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692AE" w14:textId="77777777" w:rsidR="00D3535F" w:rsidRPr="00D3535F" w:rsidRDefault="005C4EB6" w:rsidP="00D3535F">
      <w:pPr>
        <w:pStyle w:val="a9"/>
        <w:spacing w:before="0" w:beforeAutospacing="0" w:after="0" w:afterAutospacing="0"/>
        <w:rPr>
          <w:b/>
          <w:spacing w:val="5"/>
          <w:sz w:val="20"/>
          <w:szCs w:val="20"/>
        </w:rPr>
      </w:pPr>
      <w:r w:rsidRPr="00D3535F">
        <w:rPr>
          <w:noProof/>
          <w:sz w:val="20"/>
          <w:szCs w:val="20"/>
          <w:lang w:val="ru-RU"/>
        </w:rPr>
        <w:drawing>
          <wp:inline distT="0" distB="0" distL="0" distR="0" wp14:anchorId="451C4CFD" wp14:editId="4DB0B179">
            <wp:extent cx="1270000" cy="1612900"/>
            <wp:effectExtent l="0" t="0" r="6350" b="6350"/>
            <wp:docPr id="9247761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 cstate="print">
                      <a:extLst>
                        <a:ext uri="{28A0092B-C50C-407E-A947-70E740481C1C}">
                          <a14:useLocalDpi xmlns:a14="http://schemas.microsoft.com/office/drawing/2010/main" val="0"/>
                        </a:ext>
                      </a:extLst>
                    </a:blip>
                    <a:srcRect l="24051" t="11542" r="35970" b="12151"/>
                    <a:stretch>
                      <a:fillRect/>
                    </a:stretch>
                  </pic:blipFill>
                  <pic:spPr bwMode="auto">
                    <a:xfrm>
                      <a:off x="0" y="0"/>
                      <a:ext cx="1270000" cy="1612900"/>
                    </a:xfrm>
                    <a:prstGeom prst="rect">
                      <a:avLst/>
                    </a:prstGeom>
                    <a:noFill/>
                    <a:ln>
                      <a:noFill/>
                    </a:ln>
                  </pic:spPr>
                </pic:pic>
              </a:graphicData>
            </a:graphic>
          </wp:inline>
        </w:drawing>
      </w:r>
    </w:p>
    <w:p w14:paraId="60C755F9" w14:textId="77777777" w:rsidR="00E55970" w:rsidRPr="00FB229C" w:rsidRDefault="00E55970" w:rsidP="00E55970">
      <w:pPr>
        <w:pStyle w:val="a9"/>
        <w:spacing w:before="0" w:beforeAutospacing="0" w:after="0" w:afterAutospacing="0"/>
        <w:rPr>
          <w:b/>
          <w:spacing w:val="5"/>
          <w:sz w:val="20"/>
          <w:szCs w:val="20"/>
        </w:rPr>
      </w:pPr>
      <w:r w:rsidRPr="00FB229C">
        <w:rPr>
          <w:b/>
          <w:spacing w:val="5"/>
          <w:sz w:val="20"/>
          <w:szCs w:val="20"/>
        </w:rPr>
        <w:t>ОРАЛ Нүркен Базарбайұлы,</w:t>
      </w:r>
    </w:p>
    <w:p w14:paraId="5A3A0F1E" w14:textId="77777777" w:rsidR="00E55970" w:rsidRPr="00FB229C" w:rsidRDefault="00E55970" w:rsidP="00E55970">
      <w:pPr>
        <w:pStyle w:val="a9"/>
        <w:spacing w:before="0" w:beforeAutospacing="0" w:after="0" w:afterAutospacing="0"/>
        <w:rPr>
          <w:b/>
          <w:sz w:val="20"/>
          <w:szCs w:val="20"/>
        </w:rPr>
      </w:pPr>
      <w:r w:rsidRPr="00FB229C">
        <w:rPr>
          <w:b/>
          <w:spacing w:val="5"/>
          <w:sz w:val="20"/>
          <w:szCs w:val="20"/>
        </w:rPr>
        <w:t>С.Нұрмағамбетов атындағы №72 жалпы орта білім беретін мектебі директорының бейінді оқыту ісі жөніндегі орынбасары, химия пәні мұғалімі.</w:t>
      </w:r>
    </w:p>
    <w:p w14:paraId="40069F95" w14:textId="0062CDB1" w:rsidR="00D3535F" w:rsidRPr="00D3535F" w:rsidRDefault="00E55970" w:rsidP="00E55970">
      <w:pPr>
        <w:pStyle w:val="a9"/>
        <w:spacing w:before="0" w:beforeAutospacing="0" w:after="0" w:afterAutospacing="0"/>
        <w:rPr>
          <w:b/>
          <w:spacing w:val="5"/>
          <w:sz w:val="20"/>
          <w:szCs w:val="20"/>
        </w:rPr>
      </w:pPr>
      <w:r w:rsidRPr="00FB229C">
        <w:rPr>
          <w:b/>
          <w:sz w:val="20"/>
          <w:szCs w:val="20"/>
        </w:rPr>
        <w:t>Шымкент қаласы</w:t>
      </w:r>
      <w:bookmarkStart w:id="0" w:name="_GoBack"/>
      <w:bookmarkEnd w:id="0"/>
    </w:p>
    <w:p w14:paraId="1E7C35D1" w14:textId="1CE6097C" w:rsidR="009F05D2" w:rsidRPr="00D3535F" w:rsidRDefault="009F05D2" w:rsidP="00D3535F">
      <w:pPr>
        <w:pStyle w:val="a9"/>
        <w:spacing w:before="0" w:beforeAutospacing="0" w:after="0" w:afterAutospacing="0"/>
        <w:jc w:val="center"/>
        <w:rPr>
          <w:b/>
          <w:spacing w:val="5"/>
          <w:sz w:val="20"/>
          <w:szCs w:val="20"/>
        </w:rPr>
      </w:pPr>
      <w:r w:rsidRPr="00D3535F">
        <w:rPr>
          <w:b/>
          <w:sz w:val="20"/>
          <w:szCs w:val="20"/>
        </w:rPr>
        <w:t>15 (VА) ТОП ЭЛЕМЕНТТЕРІ. АЗОТ</w:t>
      </w:r>
    </w:p>
    <w:p w14:paraId="2A63EDDC" w14:textId="77777777" w:rsidR="009F05D2" w:rsidRPr="00D3535F" w:rsidRDefault="009F05D2" w:rsidP="00D3535F">
      <w:pPr>
        <w:pStyle w:val="a9"/>
        <w:spacing w:before="0" w:beforeAutospacing="0" w:after="0" w:afterAutospacing="0"/>
        <w:rPr>
          <w:b/>
          <w:sz w:val="20"/>
          <w:szCs w:val="20"/>
        </w:rPr>
      </w:pPr>
    </w:p>
    <w:tbl>
      <w:tblPr>
        <w:tblStyle w:val="a3"/>
        <w:tblW w:w="11341" w:type="dxa"/>
        <w:tblInd w:w="-1452" w:type="dxa"/>
        <w:tblLook w:val="04A0" w:firstRow="1" w:lastRow="0" w:firstColumn="1" w:lastColumn="0" w:noHBand="0" w:noVBand="1"/>
      </w:tblPr>
      <w:tblGrid>
        <w:gridCol w:w="3951"/>
        <w:gridCol w:w="7390"/>
      </w:tblGrid>
      <w:tr w:rsidR="00D3535F" w:rsidRPr="00E55970" w14:paraId="167BF66F" w14:textId="77777777" w:rsidTr="00D3535F">
        <w:tc>
          <w:tcPr>
            <w:tcW w:w="3951" w:type="dxa"/>
          </w:tcPr>
          <w:p w14:paraId="6B226A8B" w14:textId="77777777" w:rsidR="005C4EB6" w:rsidRPr="00D3535F" w:rsidRDefault="005C4EB6"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Оқу бағдарламасына сәйкес оқу мақсаты</w:t>
            </w:r>
          </w:p>
        </w:tc>
        <w:tc>
          <w:tcPr>
            <w:tcW w:w="7390" w:type="dxa"/>
          </w:tcPr>
          <w:p w14:paraId="225E4B50" w14:textId="7F34A86A" w:rsidR="005C4EB6" w:rsidRPr="00D3535F" w:rsidRDefault="00D3535F" w:rsidP="00D3535F">
            <w:pPr>
              <w:rPr>
                <w:rFonts w:ascii="Times New Roman" w:hAnsi="Times New Roman" w:cs="Times New Roman"/>
                <w:sz w:val="20"/>
                <w:szCs w:val="20"/>
                <w:lang w:val="kk-KZ"/>
              </w:rPr>
            </w:pPr>
            <w:r>
              <w:rPr>
                <w:rFonts w:ascii="Times New Roman" w:hAnsi="Times New Roman" w:cs="Times New Roman"/>
                <w:sz w:val="20"/>
                <w:szCs w:val="20"/>
                <w:lang w:val="kk-KZ" w:eastAsia="en-GB"/>
              </w:rPr>
              <w:t>9.2.1.15 А</w:t>
            </w:r>
            <w:r w:rsidR="005C4EB6" w:rsidRPr="00D3535F">
              <w:rPr>
                <w:rFonts w:ascii="Times New Roman" w:hAnsi="Times New Roman" w:cs="Times New Roman"/>
                <w:sz w:val="20"/>
                <w:szCs w:val="20"/>
                <w:lang w:val="kk-KZ"/>
              </w:rPr>
              <w:t>зоттың қасиеттерін және табиғаттағы азот айналымын түсіндіру</w:t>
            </w:r>
            <w:r>
              <w:rPr>
                <w:rFonts w:ascii="Times New Roman" w:hAnsi="Times New Roman" w:cs="Times New Roman"/>
                <w:sz w:val="20"/>
                <w:szCs w:val="20"/>
                <w:lang w:val="kk-KZ"/>
              </w:rPr>
              <w:t>.</w:t>
            </w:r>
          </w:p>
        </w:tc>
      </w:tr>
      <w:tr w:rsidR="00D3535F" w:rsidRPr="00E55970" w14:paraId="2FE78BF4" w14:textId="77777777" w:rsidTr="00D3535F">
        <w:tc>
          <w:tcPr>
            <w:tcW w:w="3951" w:type="dxa"/>
          </w:tcPr>
          <w:p w14:paraId="2CA9C6E8" w14:textId="77777777" w:rsidR="005C4EB6" w:rsidRPr="00D3535F" w:rsidRDefault="005C4EB6"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Сабақтың мақсаты:</w:t>
            </w:r>
          </w:p>
        </w:tc>
        <w:tc>
          <w:tcPr>
            <w:tcW w:w="7390" w:type="dxa"/>
          </w:tcPr>
          <w:p w14:paraId="0840902C" w14:textId="111DB058" w:rsidR="005C4EB6" w:rsidRPr="00D3535F" w:rsidRDefault="00D3535F" w:rsidP="00D3535F">
            <w:pPr>
              <w:rPr>
                <w:rFonts w:ascii="Times New Roman" w:hAnsi="Times New Roman" w:cs="Times New Roman"/>
                <w:sz w:val="20"/>
                <w:szCs w:val="20"/>
                <w:lang w:val="kk-KZ"/>
              </w:rPr>
            </w:pPr>
            <w:r>
              <w:rPr>
                <w:rFonts w:ascii="Times New Roman" w:hAnsi="Times New Roman" w:cs="Times New Roman"/>
                <w:sz w:val="20"/>
                <w:szCs w:val="20"/>
                <w:lang w:val="kk-KZ" w:eastAsia="en-GB"/>
              </w:rPr>
              <w:t>А</w:t>
            </w:r>
            <w:r w:rsidR="005C4EB6" w:rsidRPr="00D3535F">
              <w:rPr>
                <w:rFonts w:ascii="Times New Roman" w:hAnsi="Times New Roman" w:cs="Times New Roman"/>
                <w:sz w:val="20"/>
                <w:szCs w:val="20"/>
                <w:lang w:val="kk-KZ"/>
              </w:rPr>
              <w:t>зоттың қасиеттерін және табиғаттағы азот айналымын түсінеді.</w:t>
            </w:r>
          </w:p>
        </w:tc>
      </w:tr>
    </w:tbl>
    <w:p w14:paraId="319329DB" w14:textId="5924E02F" w:rsidR="005C4EB6" w:rsidRPr="00D3535F" w:rsidRDefault="00A20C39" w:rsidP="00D3535F">
      <w:pPr>
        <w:tabs>
          <w:tab w:val="left" w:pos="6890"/>
        </w:tabs>
        <w:spacing w:after="0" w:line="240" w:lineRule="auto"/>
        <w:rPr>
          <w:rFonts w:ascii="Times New Roman" w:hAnsi="Times New Roman" w:cs="Times New Roman"/>
          <w:b/>
          <w:bCs/>
          <w:sz w:val="20"/>
          <w:szCs w:val="20"/>
          <w:lang w:val="kk-KZ"/>
        </w:rPr>
      </w:pPr>
      <w:r w:rsidRPr="00D3535F">
        <w:rPr>
          <w:rFonts w:ascii="Times New Roman" w:hAnsi="Times New Roman" w:cs="Times New Roman"/>
          <w:b/>
          <w:bCs/>
          <w:sz w:val="20"/>
          <w:szCs w:val="20"/>
          <w:lang w:val="kk-KZ"/>
        </w:rPr>
        <w:t>Сабақтың барысы:</w:t>
      </w:r>
    </w:p>
    <w:tbl>
      <w:tblPr>
        <w:tblStyle w:val="a3"/>
        <w:tblW w:w="11370" w:type="dxa"/>
        <w:tblInd w:w="-1452" w:type="dxa"/>
        <w:tblLayout w:type="fixed"/>
        <w:tblLook w:val="04A0" w:firstRow="1" w:lastRow="0" w:firstColumn="1" w:lastColumn="0" w:noHBand="0" w:noVBand="1"/>
      </w:tblPr>
      <w:tblGrid>
        <w:gridCol w:w="1986"/>
        <w:gridCol w:w="2268"/>
        <w:gridCol w:w="2835"/>
        <w:gridCol w:w="2551"/>
        <w:gridCol w:w="1730"/>
      </w:tblGrid>
      <w:tr w:rsidR="00D3535F" w:rsidRPr="00D3535F" w14:paraId="49F9724C" w14:textId="77777777" w:rsidTr="00D3535F">
        <w:tc>
          <w:tcPr>
            <w:tcW w:w="1986" w:type="dxa"/>
          </w:tcPr>
          <w:p w14:paraId="0B610A3F" w14:textId="3EDE653B" w:rsidR="00A20C39" w:rsidRPr="00D3535F" w:rsidRDefault="00D3535F" w:rsidP="00D3535F">
            <w:pPr>
              <w:rPr>
                <w:rFonts w:ascii="Times New Roman" w:hAnsi="Times New Roman" w:cs="Times New Roman"/>
                <w:b/>
                <w:sz w:val="20"/>
                <w:szCs w:val="20"/>
                <w:lang w:val="kk-KZ"/>
              </w:rPr>
            </w:pPr>
            <w:r>
              <w:rPr>
                <w:rFonts w:ascii="Times New Roman" w:hAnsi="Times New Roman" w:cs="Times New Roman"/>
                <w:b/>
                <w:sz w:val="20"/>
                <w:szCs w:val="20"/>
                <w:lang w:val="kk-KZ"/>
              </w:rPr>
              <w:t>Сабақ кезеңі/у</w:t>
            </w:r>
            <w:r w:rsidR="00A20C39" w:rsidRPr="00D3535F">
              <w:rPr>
                <w:rFonts w:ascii="Times New Roman" w:hAnsi="Times New Roman" w:cs="Times New Roman"/>
                <w:b/>
                <w:sz w:val="20"/>
                <w:szCs w:val="20"/>
                <w:lang w:val="kk-KZ"/>
              </w:rPr>
              <w:t>ақыты</w:t>
            </w:r>
          </w:p>
        </w:tc>
        <w:tc>
          <w:tcPr>
            <w:tcW w:w="2268" w:type="dxa"/>
          </w:tcPr>
          <w:p w14:paraId="24D2BDF9" w14:textId="77777777" w:rsidR="00A20C39" w:rsidRPr="00D3535F" w:rsidRDefault="00A20C39"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Педагогтің іс-әрекеті</w:t>
            </w:r>
          </w:p>
        </w:tc>
        <w:tc>
          <w:tcPr>
            <w:tcW w:w="2835" w:type="dxa"/>
          </w:tcPr>
          <w:p w14:paraId="43CEBDF1" w14:textId="77777777" w:rsidR="00A20C39" w:rsidRPr="00D3535F" w:rsidRDefault="00A20C39"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Оқушының іс-әрекеті</w:t>
            </w:r>
          </w:p>
        </w:tc>
        <w:tc>
          <w:tcPr>
            <w:tcW w:w="2551" w:type="dxa"/>
          </w:tcPr>
          <w:p w14:paraId="6D59A123" w14:textId="77777777" w:rsidR="00A20C39" w:rsidRPr="00D3535F" w:rsidRDefault="00A20C39"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Бағалау</w:t>
            </w:r>
          </w:p>
        </w:tc>
        <w:tc>
          <w:tcPr>
            <w:tcW w:w="1730" w:type="dxa"/>
          </w:tcPr>
          <w:p w14:paraId="2287ACB5" w14:textId="77777777" w:rsidR="00A20C39" w:rsidRPr="00D3535F" w:rsidRDefault="00A20C39"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Ресурстар</w:t>
            </w:r>
          </w:p>
        </w:tc>
      </w:tr>
      <w:tr w:rsidR="00D3535F" w:rsidRPr="00D3535F" w14:paraId="16B5A7B9" w14:textId="77777777" w:rsidTr="00D3535F">
        <w:tc>
          <w:tcPr>
            <w:tcW w:w="1986" w:type="dxa"/>
          </w:tcPr>
          <w:p w14:paraId="01A29F96" w14:textId="77777777" w:rsidR="00A20C39" w:rsidRPr="00D3535F" w:rsidRDefault="00A20C39"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Сабақтың басы</w:t>
            </w:r>
          </w:p>
          <w:p w14:paraId="56D0E607" w14:textId="3FE6F7F6" w:rsidR="00A20C39" w:rsidRPr="00D3535F" w:rsidRDefault="00A20C39"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Қызығушылықты</w:t>
            </w:r>
            <w:r w:rsidR="00D3535F">
              <w:rPr>
                <w:rFonts w:ascii="Times New Roman" w:hAnsi="Times New Roman" w:cs="Times New Roman"/>
                <w:b/>
                <w:sz w:val="20"/>
                <w:szCs w:val="20"/>
                <w:lang w:val="kk-KZ"/>
              </w:rPr>
              <w:t xml:space="preserve"> ояту</w:t>
            </w:r>
          </w:p>
          <w:p w14:paraId="27157EA6" w14:textId="024E4928" w:rsidR="00A20C39" w:rsidRPr="00D3535F" w:rsidRDefault="000066E9" w:rsidP="00D3535F">
            <w:pPr>
              <w:rPr>
                <w:rFonts w:ascii="Times New Roman" w:hAnsi="Times New Roman" w:cs="Times New Roman"/>
                <w:sz w:val="20"/>
                <w:szCs w:val="20"/>
                <w:lang w:val="kk-KZ"/>
              </w:rPr>
            </w:pPr>
            <w:r w:rsidRPr="00D3535F">
              <w:rPr>
                <w:rFonts w:ascii="Times New Roman" w:hAnsi="Times New Roman" w:cs="Times New Roman"/>
                <w:b/>
                <w:sz w:val="20"/>
                <w:szCs w:val="20"/>
                <w:lang w:val="kk-KZ"/>
              </w:rPr>
              <w:t>4</w:t>
            </w:r>
            <w:r w:rsidR="00D3535F">
              <w:rPr>
                <w:rFonts w:ascii="Times New Roman" w:hAnsi="Times New Roman" w:cs="Times New Roman"/>
                <w:b/>
                <w:sz w:val="20"/>
                <w:szCs w:val="20"/>
                <w:lang w:val="kk-KZ"/>
              </w:rPr>
              <w:t xml:space="preserve"> минут</w:t>
            </w:r>
          </w:p>
        </w:tc>
        <w:tc>
          <w:tcPr>
            <w:tcW w:w="2268" w:type="dxa"/>
          </w:tcPr>
          <w:p w14:paraId="7EA87F04" w14:textId="77777777" w:rsidR="00A20C39" w:rsidRPr="00D3535F" w:rsidRDefault="00A20C39" w:rsidP="00D3535F">
            <w:pPr>
              <w:rPr>
                <w:rFonts w:ascii="Times New Roman" w:eastAsia="Times New Roman" w:hAnsi="Times New Roman" w:cs="Times New Roman"/>
                <w:b/>
                <w:sz w:val="20"/>
                <w:szCs w:val="20"/>
                <w:lang w:val="kk-KZ" w:eastAsia="ru-RU"/>
              </w:rPr>
            </w:pPr>
            <w:r w:rsidRPr="00D3535F">
              <w:rPr>
                <w:rFonts w:ascii="Times New Roman" w:eastAsia="Times New Roman" w:hAnsi="Times New Roman" w:cs="Times New Roman"/>
                <w:b/>
                <w:sz w:val="20"/>
                <w:szCs w:val="20"/>
                <w:lang w:val="kk-KZ" w:eastAsia="ru-RU"/>
              </w:rPr>
              <w:t>Ұйымдастыру кезеңі.</w:t>
            </w:r>
          </w:p>
          <w:p w14:paraId="211DBF0E" w14:textId="77777777" w:rsidR="004D042C" w:rsidRPr="00D3535F" w:rsidRDefault="004D042C" w:rsidP="00D3535F">
            <w:pPr>
              <w:rPr>
                <w:rFonts w:ascii="Times New Roman" w:eastAsia="Times New Roman" w:hAnsi="Times New Roman" w:cs="Times New Roman"/>
                <w:b/>
                <w:sz w:val="20"/>
                <w:szCs w:val="20"/>
                <w:lang w:val="kk-KZ" w:eastAsia="ru-RU"/>
              </w:rPr>
            </w:pPr>
            <w:r w:rsidRPr="00D3535F">
              <w:rPr>
                <w:rFonts w:ascii="Times New Roman" w:eastAsia="Times New Roman" w:hAnsi="Times New Roman" w:cs="Times New Roman"/>
                <w:b/>
                <w:sz w:val="20"/>
                <w:szCs w:val="20"/>
                <w:lang w:val="kk-KZ" w:eastAsia="ru-RU"/>
              </w:rPr>
              <w:t xml:space="preserve">«Фонарь» әдісі </w:t>
            </w:r>
            <w:r w:rsidRPr="00D3535F">
              <w:rPr>
                <w:rFonts w:ascii="Times New Roman" w:eastAsia="Times New Roman" w:hAnsi="Times New Roman" w:cs="Times New Roman"/>
                <w:sz w:val="20"/>
                <w:szCs w:val="20"/>
                <w:lang w:val="kk-KZ" w:eastAsia="ru-RU"/>
              </w:rPr>
              <w:t>арқылы оқушыларды топқа бөлу.</w:t>
            </w:r>
          </w:p>
          <w:p w14:paraId="0D3746A5" w14:textId="77777777" w:rsidR="000066E9" w:rsidRPr="00D3535F" w:rsidRDefault="00A20C39" w:rsidP="00D3535F">
            <w:pPr>
              <w:rPr>
                <w:rFonts w:ascii="Times New Roman" w:eastAsia="Times New Roman" w:hAnsi="Times New Roman" w:cs="Times New Roman"/>
                <w:sz w:val="20"/>
                <w:szCs w:val="20"/>
                <w:lang w:val="kk-KZ" w:eastAsia="ru-RU"/>
              </w:rPr>
            </w:pPr>
            <w:r w:rsidRPr="00D3535F">
              <w:rPr>
                <w:rFonts w:ascii="Times New Roman" w:eastAsia="Times New Roman" w:hAnsi="Times New Roman" w:cs="Times New Roman"/>
                <w:sz w:val="20"/>
                <w:szCs w:val="20"/>
                <w:lang w:val="kk-KZ" w:eastAsia="ru-RU"/>
              </w:rPr>
              <w:t>Тақырыппен таныстыру. Оқу мақсаттарын көрсету.</w:t>
            </w:r>
          </w:p>
          <w:p w14:paraId="6D6D9B42" w14:textId="271D81F6" w:rsidR="00A20C39" w:rsidRPr="00D3535F" w:rsidRDefault="000066E9" w:rsidP="00D3535F">
            <w:pPr>
              <w:rPr>
                <w:rFonts w:ascii="Times New Roman" w:eastAsia="Times New Roman" w:hAnsi="Times New Roman" w:cs="Times New Roman"/>
                <w:sz w:val="20"/>
                <w:szCs w:val="20"/>
                <w:lang w:val="kk-KZ" w:eastAsia="ru-RU"/>
              </w:rPr>
            </w:pPr>
            <w:r w:rsidRPr="00D3535F">
              <w:rPr>
                <w:rFonts w:ascii="Times New Roman" w:eastAsia="Times New Roman" w:hAnsi="Times New Roman" w:cs="Times New Roman"/>
                <w:sz w:val="20"/>
                <w:szCs w:val="20"/>
                <w:lang w:val="kk-KZ" w:eastAsia="ru-RU"/>
              </w:rPr>
              <w:t>Бағалау парақшасын тарату</w:t>
            </w:r>
            <w:r w:rsidR="00D3535F">
              <w:rPr>
                <w:rFonts w:ascii="Times New Roman" w:eastAsia="Times New Roman" w:hAnsi="Times New Roman" w:cs="Times New Roman"/>
                <w:sz w:val="20"/>
                <w:szCs w:val="20"/>
                <w:lang w:val="kk-KZ" w:eastAsia="ru-RU"/>
              </w:rPr>
              <w:t>.</w:t>
            </w:r>
          </w:p>
        </w:tc>
        <w:tc>
          <w:tcPr>
            <w:tcW w:w="2835" w:type="dxa"/>
          </w:tcPr>
          <w:p w14:paraId="20EA27DE" w14:textId="77777777" w:rsidR="00A20C39" w:rsidRPr="00D3535F" w:rsidRDefault="004D042C"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Әртүрлі түсті қағаздарға фонарь жағу арқылы топқа бөлінеді. Тақырыппен, оқу мақсаттарымен танысады.</w:t>
            </w:r>
          </w:p>
        </w:tc>
        <w:tc>
          <w:tcPr>
            <w:tcW w:w="2551" w:type="dxa"/>
          </w:tcPr>
          <w:p w14:paraId="520830E9" w14:textId="144453E5" w:rsidR="00A20C39" w:rsidRPr="00D3535F" w:rsidRDefault="00A20C39" w:rsidP="00D3535F">
            <w:pPr>
              <w:contextualSpacing/>
              <w:rPr>
                <w:rFonts w:ascii="Times New Roman" w:hAnsi="Times New Roman" w:cs="Times New Roman"/>
                <w:b/>
                <w:sz w:val="20"/>
                <w:szCs w:val="20"/>
                <w:lang w:val="kk-KZ"/>
              </w:rPr>
            </w:pPr>
            <w:r w:rsidRPr="00D3535F">
              <w:rPr>
                <w:rFonts w:ascii="Times New Roman" w:hAnsi="Times New Roman" w:cs="Times New Roman"/>
                <w:b/>
                <w:sz w:val="20"/>
                <w:szCs w:val="20"/>
                <w:lang w:val="kk-KZ"/>
              </w:rPr>
              <w:t>Мақсаты:</w:t>
            </w:r>
            <w:r w:rsidR="00D3535F">
              <w:rPr>
                <w:rFonts w:ascii="Times New Roman" w:hAnsi="Times New Roman" w:cs="Times New Roman"/>
                <w:b/>
                <w:sz w:val="20"/>
                <w:szCs w:val="20"/>
                <w:lang w:val="kk-KZ"/>
              </w:rPr>
              <w:t xml:space="preserve"> </w:t>
            </w:r>
            <w:r w:rsidR="004D042C" w:rsidRPr="00D3535F">
              <w:rPr>
                <w:rFonts w:ascii="Times New Roman" w:hAnsi="Times New Roman" w:cs="Times New Roman"/>
                <w:sz w:val="20"/>
                <w:szCs w:val="20"/>
                <w:lang w:val="kk-KZ"/>
              </w:rPr>
              <w:t xml:space="preserve">Оқушылардың топта жұмыс істеу </w:t>
            </w:r>
            <w:r w:rsidRPr="00D3535F">
              <w:rPr>
                <w:rFonts w:ascii="Times New Roman" w:hAnsi="Times New Roman" w:cs="Times New Roman"/>
                <w:sz w:val="20"/>
                <w:szCs w:val="20"/>
                <w:lang w:val="kk-KZ"/>
              </w:rPr>
              <w:t>дағдыларын дамытуға бағытталады, сондай-ақ барлық оқушылардың қатыстырылуы арқылы сабаққа белсенділігі артады.</w:t>
            </w:r>
          </w:p>
          <w:p w14:paraId="1F493C81" w14:textId="77777777" w:rsidR="00A20C39" w:rsidRPr="00D3535F" w:rsidRDefault="00A20C39" w:rsidP="00D3535F">
            <w:pPr>
              <w:contextualSpacing/>
              <w:rPr>
                <w:rFonts w:ascii="Times New Roman" w:hAnsi="Times New Roman" w:cs="Times New Roman"/>
                <w:sz w:val="20"/>
                <w:szCs w:val="20"/>
                <w:lang w:val="kk-KZ"/>
              </w:rPr>
            </w:pPr>
            <w:r w:rsidRPr="00D3535F">
              <w:rPr>
                <w:rFonts w:ascii="Times New Roman" w:hAnsi="Times New Roman" w:cs="Times New Roman"/>
                <w:b/>
                <w:sz w:val="20"/>
                <w:szCs w:val="20"/>
                <w:lang w:val="kk-KZ"/>
              </w:rPr>
              <w:t xml:space="preserve">Тиімділігі: </w:t>
            </w:r>
            <w:r w:rsidR="004D042C" w:rsidRPr="00D3535F">
              <w:rPr>
                <w:rFonts w:ascii="Times New Roman" w:hAnsi="Times New Roman" w:cs="Times New Roman"/>
                <w:sz w:val="20"/>
                <w:szCs w:val="20"/>
                <w:lang w:val="kk-KZ"/>
              </w:rPr>
              <w:t xml:space="preserve">Оқушылардың </w:t>
            </w:r>
            <w:r w:rsidRPr="00D3535F">
              <w:rPr>
                <w:rFonts w:ascii="Times New Roman" w:hAnsi="Times New Roman" w:cs="Times New Roman"/>
                <w:sz w:val="20"/>
                <w:szCs w:val="20"/>
                <w:lang w:val="kk-KZ"/>
              </w:rPr>
              <w:t>көңіл-күйін көтереді және бауырмалдығын оятады.</w:t>
            </w:r>
          </w:p>
        </w:tc>
        <w:tc>
          <w:tcPr>
            <w:tcW w:w="1730" w:type="dxa"/>
          </w:tcPr>
          <w:p w14:paraId="57A2DCE1" w14:textId="77777777" w:rsidR="00A20C39" w:rsidRPr="00D3535F" w:rsidRDefault="004D042C"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Қима қағаздар</w:t>
            </w:r>
          </w:p>
          <w:p w14:paraId="1E009089" w14:textId="77777777" w:rsidR="004D042C" w:rsidRPr="00D3535F" w:rsidRDefault="004D042C"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«Фонарь» суреттері</w:t>
            </w:r>
          </w:p>
        </w:tc>
      </w:tr>
      <w:tr w:rsidR="00D3535F" w:rsidRPr="00D3535F" w14:paraId="1D4ED9C3" w14:textId="77777777" w:rsidTr="00D3535F">
        <w:trPr>
          <w:trHeight w:val="821"/>
        </w:trPr>
        <w:tc>
          <w:tcPr>
            <w:tcW w:w="1986" w:type="dxa"/>
          </w:tcPr>
          <w:p w14:paraId="51F0106A" w14:textId="77777777" w:rsidR="004D042C" w:rsidRPr="00D3535F" w:rsidRDefault="004D042C" w:rsidP="00D3535F">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D3535F">
              <w:rPr>
                <w:rFonts w:ascii="Times New Roman" w:hAnsi="Times New Roman" w:cs="Times New Roman"/>
                <w:b/>
                <w:sz w:val="20"/>
                <w:szCs w:val="20"/>
                <w:lang w:val="kk-KZ"/>
              </w:rPr>
              <w:t>Үй тапсырмасын сұрау</w:t>
            </w:r>
          </w:p>
          <w:p w14:paraId="514D89C7" w14:textId="46D4599A" w:rsidR="00A20C39" w:rsidRPr="00D3535F" w:rsidRDefault="000066E9" w:rsidP="00D3535F">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D3535F">
              <w:rPr>
                <w:rFonts w:ascii="Times New Roman" w:hAnsi="Times New Roman" w:cs="Times New Roman"/>
                <w:b/>
                <w:sz w:val="20"/>
                <w:szCs w:val="20"/>
                <w:lang w:val="kk-KZ"/>
              </w:rPr>
              <w:t>4 мин</w:t>
            </w:r>
            <w:r w:rsidR="00D3535F">
              <w:rPr>
                <w:rFonts w:ascii="Times New Roman" w:hAnsi="Times New Roman" w:cs="Times New Roman"/>
                <w:b/>
                <w:sz w:val="20"/>
                <w:szCs w:val="20"/>
                <w:lang w:val="kk-KZ"/>
              </w:rPr>
              <w:t>ут</w:t>
            </w:r>
          </w:p>
        </w:tc>
        <w:tc>
          <w:tcPr>
            <w:tcW w:w="2268" w:type="dxa"/>
          </w:tcPr>
          <w:p w14:paraId="26AB8477" w14:textId="77777777" w:rsidR="00A20C39" w:rsidRPr="00D3535F" w:rsidRDefault="006E3596" w:rsidP="00D3535F">
            <w:pPr>
              <w:widowControl w:val="0"/>
              <w:rPr>
                <w:rFonts w:ascii="Times New Roman" w:hAnsi="Times New Roman" w:cs="Times New Roman"/>
                <w:b/>
                <w:sz w:val="20"/>
                <w:szCs w:val="20"/>
                <w:lang w:val="kk-KZ"/>
              </w:rPr>
            </w:pPr>
            <w:r w:rsidRPr="00D3535F">
              <w:rPr>
                <w:rFonts w:ascii="Times New Roman" w:hAnsi="Times New Roman" w:cs="Times New Roman"/>
                <w:b/>
                <w:sz w:val="20"/>
                <w:szCs w:val="20"/>
                <w:lang w:val="kk-KZ"/>
              </w:rPr>
              <w:t>«Өзіңді тексер» әдісі</w:t>
            </w:r>
          </w:p>
          <w:p w14:paraId="1D0595A9" w14:textId="320F8A51" w:rsidR="006E3596" w:rsidRPr="00D3535F" w:rsidRDefault="006E3596" w:rsidP="00D3535F">
            <w:pPr>
              <w:widowControl w:val="0"/>
              <w:rPr>
                <w:rFonts w:ascii="Times New Roman" w:hAnsi="Times New Roman" w:cs="Times New Roman"/>
                <w:sz w:val="20"/>
                <w:szCs w:val="20"/>
                <w:lang w:val="kk-KZ"/>
              </w:rPr>
            </w:pPr>
            <w:r w:rsidRPr="00D3535F">
              <w:rPr>
                <w:rFonts w:ascii="Times New Roman" w:hAnsi="Times New Roman" w:cs="Times New Roman"/>
                <w:sz w:val="20"/>
                <w:szCs w:val="20"/>
                <w:lang w:val="kk-KZ"/>
              </w:rPr>
              <w:t>Үй тапсырмасына берілген кітаптың 29 бетіндегі 3-есептің дұрыс шығарылғанын тексеру</w:t>
            </w:r>
            <w:r w:rsidR="00D3535F">
              <w:rPr>
                <w:rFonts w:ascii="Times New Roman" w:hAnsi="Times New Roman" w:cs="Times New Roman"/>
                <w:sz w:val="20"/>
                <w:szCs w:val="20"/>
                <w:lang w:val="kk-KZ"/>
              </w:rPr>
              <w:t>.</w:t>
            </w:r>
          </w:p>
        </w:tc>
        <w:tc>
          <w:tcPr>
            <w:tcW w:w="2835" w:type="dxa"/>
          </w:tcPr>
          <w:p w14:paraId="31D7D594" w14:textId="72C27466" w:rsidR="00A20C39" w:rsidRPr="00D3535F" w:rsidRDefault="006E3596" w:rsidP="00D3535F">
            <w:pPr>
              <w:widowControl w:val="0"/>
              <w:rPr>
                <w:rFonts w:ascii="Times New Roman" w:eastAsia="Times New Roman" w:hAnsi="Times New Roman" w:cs="Times New Roman"/>
                <w:sz w:val="20"/>
                <w:szCs w:val="20"/>
                <w:lang w:val="kk-KZ" w:eastAsia="ru-RU"/>
              </w:rPr>
            </w:pPr>
            <w:r w:rsidRPr="00D3535F">
              <w:rPr>
                <w:rFonts w:ascii="Times New Roman" w:hAnsi="Times New Roman" w:cs="Times New Roman"/>
                <w:sz w:val="20"/>
                <w:szCs w:val="20"/>
                <w:lang w:val="kk-KZ"/>
              </w:rPr>
              <w:t>Оқушылар үй тапсырмасына берілген кітаптың 29 бетіндегі 3-есептің дұрыс шығарып, мұғалімнің тақтаға жазған есептің дұрыс нұсқасымен өзін тексеру</w:t>
            </w:r>
          </w:p>
        </w:tc>
        <w:tc>
          <w:tcPr>
            <w:tcW w:w="2551" w:type="dxa"/>
          </w:tcPr>
          <w:p w14:paraId="402966CF" w14:textId="6EECC095" w:rsidR="00A20C39" w:rsidRPr="00D3535F" w:rsidRDefault="000066E9" w:rsidP="00D3535F">
            <w:pPr>
              <w:contextualSpacing/>
              <w:rPr>
                <w:rFonts w:ascii="Times New Roman" w:hAnsi="Times New Roman" w:cs="Times New Roman"/>
                <w:b/>
                <w:sz w:val="20"/>
                <w:szCs w:val="20"/>
                <w:lang w:val="kk-KZ"/>
              </w:rPr>
            </w:pPr>
            <w:r w:rsidRPr="00D3535F">
              <w:rPr>
                <w:rFonts w:ascii="Times New Roman" w:hAnsi="Times New Roman" w:cs="Times New Roman"/>
                <w:b/>
                <w:sz w:val="20"/>
                <w:szCs w:val="20"/>
                <w:lang w:val="kk-KZ"/>
              </w:rPr>
              <w:t>Қалыптастырушы бағалау:</w:t>
            </w:r>
            <w:r w:rsidRPr="00D3535F">
              <w:rPr>
                <w:rFonts w:ascii="Times New Roman" w:hAnsi="Times New Roman" w:cs="Times New Roman"/>
                <w:sz w:val="20"/>
                <w:szCs w:val="20"/>
                <w:lang w:val="kk-KZ"/>
              </w:rPr>
              <w:t xml:space="preserve"> Өз ойын дұрыс мағынада білдіріп, талқылауға белсенділікпен қатысқан оқушыға </w:t>
            </w:r>
            <w:r w:rsidRPr="00D3535F">
              <w:rPr>
                <w:rFonts w:ascii="Times New Roman" w:hAnsi="Times New Roman" w:cs="Times New Roman"/>
                <w:iCs/>
                <w:sz w:val="20"/>
                <w:szCs w:val="20"/>
                <w:lang w:val="kk-KZ"/>
              </w:rPr>
              <w:t>«Жарайсың!» деген мадақтау сөзімен</w:t>
            </w:r>
            <w:r w:rsidRPr="00D3535F">
              <w:rPr>
                <w:rFonts w:ascii="Times New Roman" w:hAnsi="Times New Roman" w:cs="Times New Roman"/>
                <w:sz w:val="20"/>
                <w:szCs w:val="20"/>
                <w:lang w:val="kk-KZ"/>
              </w:rPr>
              <w:t xml:space="preserve">  ынталандыру.</w:t>
            </w:r>
          </w:p>
        </w:tc>
        <w:tc>
          <w:tcPr>
            <w:tcW w:w="1730" w:type="dxa"/>
          </w:tcPr>
          <w:p w14:paraId="0F59D716" w14:textId="77777777" w:rsidR="00A20C39" w:rsidRPr="00D3535F" w:rsidRDefault="006E3596"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Химия кітабы</w:t>
            </w:r>
          </w:p>
          <w:p w14:paraId="049D3033" w14:textId="77777777" w:rsidR="006E3596" w:rsidRPr="00D3535F" w:rsidRDefault="006E3596"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Жұмыс дәптері</w:t>
            </w:r>
          </w:p>
        </w:tc>
      </w:tr>
      <w:tr w:rsidR="00D3535F" w:rsidRPr="00E55970" w14:paraId="666564AC" w14:textId="77777777" w:rsidTr="00D3535F">
        <w:trPr>
          <w:trHeight w:val="2866"/>
        </w:trPr>
        <w:tc>
          <w:tcPr>
            <w:tcW w:w="1986" w:type="dxa"/>
          </w:tcPr>
          <w:p w14:paraId="7504E162" w14:textId="77777777" w:rsidR="004D042C" w:rsidRPr="00D3535F" w:rsidRDefault="004D042C" w:rsidP="00D3535F">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D3535F">
              <w:rPr>
                <w:rFonts w:ascii="Times New Roman" w:hAnsi="Times New Roman" w:cs="Times New Roman"/>
                <w:b/>
                <w:sz w:val="20"/>
                <w:szCs w:val="20"/>
                <w:lang w:val="kk-KZ"/>
              </w:rPr>
              <w:t>Жаңа сабаққа кіріспе</w:t>
            </w:r>
          </w:p>
          <w:p w14:paraId="67712BD3" w14:textId="17C35473" w:rsidR="004D042C" w:rsidRPr="00D3535F" w:rsidRDefault="000066E9" w:rsidP="00D3535F">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D3535F">
              <w:rPr>
                <w:rFonts w:ascii="Times New Roman" w:hAnsi="Times New Roman" w:cs="Times New Roman"/>
                <w:b/>
                <w:sz w:val="20"/>
                <w:szCs w:val="20"/>
                <w:lang w:val="kk-KZ"/>
              </w:rPr>
              <w:t>12 мин</w:t>
            </w:r>
            <w:r w:rsidR="00D3535F">
              <w:rPr>
                <w:rFonts w:ascii="Times New Roman" w:hAnsi="Times New Roman" w:cs="Times New Roman"/>
                <w:b/>
                <w:sz w:val="20"/>
                <w:szCs w:val="20"/>
                <w:lang w:val="kk-KZ"/>
              </w:rPr>
              <w:t>ут</w:t>
            </w:r>
          </w:p>
        </w:tc>
        <w:tc>
          <w:tcPr>
            <w:tcW w:w="2268" w:type="dxa"/>
          </w:tcPr>
          <w:p w14:paraId="6F129E89" w14:textId="3B8B86E3" w:rsidR="008F382E" w:rsidRPr="00D3535F" w:rsidRDefault="008F382E" w:rsidP="00D3535F">
            <w:pPr>
              <w:widowControl w:val="0"/>
              <w:rPr>
                <w:rFonts w:ascii="Times New Roman" w:eastAsia="Times New Roman" w:hAnsi="Times New Roman" w:cs="Times New Roman"/>
                <w:sz w:val="20"/>
                <w:szCs w:val="20"/>
                <w:lang w:val="kk-KZ" w:eastAsia="ru-RU"/>
              </w:rPr>
            </w:pPr>
            <w:r w:rsidRPr="00D3535F">
              <w:rPr>
                <w:rFonts w:ascii="Times New Roman" w:eastAsia="Times New Roman" w:hAnsi="Times New Roman" w:cs="Times New Roman"/>
                <w:sz w:val="20"/>
                <w:szCs w:val="20"/>
                <w:lang w:val="kk-KZ" w:eastAsia="ru-RU"/>
              </w:rPr>
              <w:t>Оқушыларға тірі жүйелер үшін азоттың маңыздылығы жөнінде және оның өсімдіктердің  өсуі үшін тіршілік факторы туралы түсіндіреді.</w:t>
            </w:r>
          </w:p>
        </w:tc>
        <w:tc>
          <w:tcPr>
            <w:tcW w:w="2835" w:type="dxa"/>
          </w:tcPr>
          <w:p w14:paraId="3858E56E" w14:textId="77777777" w:rsidR="004D042C" w:rsidRPr="00D3535F" w:rsidRDefault="008F382E" w:rsidP="00D3535F">
            <w:pPr>
              <w:widowControl w:val="0"/>
              <w:rPr>
                <w:rFonts w:ascii="Times New Roman" w:eastAsia="Times New Roman" w:hAnsi="Times New Roman" w:cs="Times New Roman"/>
                <w:sz w:val="20"/>
                <w:szCs w:val="20"/>
                <w:lang w:val="kk-KZ" w:eastAsia="ru-RU"/>
              </w:rPr>
            </w:pPr>
            <w:r w:rsidRPr="00D3535F">
              <w:rPr>
                <w:rFonts w:ascii="Times New Roman" w:eastAsia="Times New Roman" w:hAnsi="Times New Roman" w:cs="Times New Roman"/>
                <w:sz w:val="20"/>
                <w:szCs w:val="20"/>
                <w:lang w:val="kk-KZ" w:eastAsia="ru-RU"/>
              </w:rPr>
              <w:t>Оқушыларға тірі жүйелер үшін азоттың маңыздылығы жөнінде және оның өсімдіктердің  өсуі үшін тіршілік факторы болып табылуы туарлы ақпараттарды түсініп, жұмыс дәптеріне керекті ақпараттарды жазады. Азоттың табиғатта айналымы туралы өз ойын айтады.</w:t>
            </w:r>
          </w:p>
        </w:tc>
        <w:tc>
          <w:tcPr>
            <w:tcW w:w="2551" w:type="dxa"/>
          </w:tcPr>
          <w:p w14:paraId="456689F2"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Дескриптор:</w:t>
            </w:r>
          </w:p>
          <w:p w14:paraId="09C6F2B7"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 Азоттың физикалық,химиялық түсінеді;</w:t>
            </w:r>
          </w:p>
          <w:p w14:paraId="305A1C3D"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 Азоттың табиғаттағы айналымын біледі;</w:t>
            </w:r>
          </w:p>
          <w:p w14:paraId="0BFA2E20"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-Азоттың қолданылуын біледі;</w:t>
            </w:r>
          </w:p>
          <w:p w14:paraId="17C82C90" w14:textId="77777777" w:rsidR="000066E9" w:rsidRPr="00D3535F" w:rsidRDefault="000066E9" w:rsidP="00D3535F">
            <w:pPr>
              <w:rPr>
                <w:rFonts w:ascii="Times New Roman" w:eastAsia="Calibri" w:hAnsi="Times New Roman" w:cs="Times New Roman"/>
                <w:b/>
                <w:sz w:val="20"/>
                <w:szCs w:val="20"/>
                <w:lang w:val="kk-KZ"/>
              </w:rPr>
            </w:pPr>
            <w:r w:rsidRPr="00D3535F">
              <w:rPr>
                <w:rFonts w:ascii="Times New Roman" w:eastAsia="Calibri" w:hAnsi="Times New Roman" w:cs="Times New Roman"/>
                <w:b/>
                <w:sz w:val="20"/>
                <w:szCs w:val="20"/>
                <w:lang w:val="kk-KZ"/>
              </w:rPr>
              <w:t>Бағалау парақшасы</w:t>
            </w:r>
          </w:p>
          <w:p w14:paraId="756246DB" w14:textId="77777777" w:rsidR="004D042C" w:rsidRPr="00D3535F" w:rsidRDefault="000066E9" w:rsidP="00D3535F">
            <w:pPr>
              <w:contextualSpacing/>
              <w:rPr>
                <w:rFonts w:ascii="Times New Roman" w:hAnsi="Times New Roman" w:cs="Times New Roman"/>
                <w:b/>
                <w:sz w:val="20"/>
                <w:szCs w:val="20"/>
                <w:lang w:val="kk-KZ"/>
              </w:rPr>
            </w:pPr>
            <w:r w:rsidRPr="00D3535F">
              <w:rPr>
                <w:rFonts w:ascii="Times New Roman" w:eastAsia="Calibri" w:hAnsi="Times New Roman" w:cs="Times New Roman"/>
                <w:sz w:val="20"/>
                <w:szCs w:val="20"/>
                <w:lang w:val="kk-KZ"/>
              </w:rPr>
              <w:t>0-1 баллға дейін</w:t>
            </w:r>
          </w:p>
        </w:tc>
        <w:tc>
          <w:tcPr>
            <w:tcW w:w="1730" w:type="dxa"/>
          </w:tcPr>
          <w:p w14:paraId="564548C0" w14:textId="77777777" w:rsidR="008F382E" w:rsidRPr="00D3535F" w:rsidRDefault="000066E9"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Интеракт</w:t>
            </w:r>
            <w:r w:rsidR="008F382E" w:rsidRPr="00D3535F">
              <w:rPr>
                <w:rFonts w:ascii="Times New Roman" w:hAnsi="Times New Roman" w:cs="Times New Roman"/>
                <w:sz w:val="20"/>
                <w:szCs w:val="20"/>
                <w:lang w:val="kk-KZ"/>
              </w:rPr>
              <w:t>ивті тақта</w:t>
            </w:r>
          </w:p>
          <w:p w14:paraId="3B04DE11" w14:textId="77777777" w:rsidR="004D042C" w:rsidRPr="00D3535F" w:rsidRDefault="008F382E"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Слайд</w:t>
            </w:r>
          </w:p>
          <w:p w14:paraId="44C816BB" w14:textId="77777777" w:rsidR="008F382E" w:rsidRPr="00D3535F" w:rsidRDefault="00935F64"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Химия кітабы</w:t>
            </w:r>
          </w:p>
          <w:p w14:paraId="2C161661" w14:textId="28F86744" w:rsidR="008F382E" w:rsidRPr="00D3535F" w:rsidRDefault="008F382E"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Жұмыс дәптері</w:t>
            </w:r>
          </w:p>
        </w:tc>
      </w:tr>
      <w:tr w:rsidR="00D3535F" w:rsidRPr="00E55970" w14:paraId="20B66E30" w14:textId="77777777" w:rsidTr="00D3535F">
        <w:tc>
          <w:tcPr>
            <w:tcW w:w="1986" w:type="dxa"/>
          </w:tcPr>
          <w:p w14:paraId="5AD407BA" w14:textId="77777777" w:rsidR="00A20C39" w:rsidRPr="00D3535F" w:rsidRDefault="008F382E"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Топтық жұмыс</w:t>
            </w:r>
          </w:p>
          <w:p w14:paraId="13396455" w14:textId="41CBD850" w:rsidR="000066E9" w:rsidRPr="00D3535F" w:rsidRDefault="008B5F40"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6</w:t>
            </w:r>
            <w:r w:rsidR="000066E9" w:rsidRPr="00D3535F">
              <w:rPr>
                <w:rFonts w:ascii="Times New Roman" w:hAnsi="Times New Roman" w:cs="Times New Roman"/>
                <w:b/>
                <w:sz w:val="20"/>
                <w:szCs w:val="20"/>
                <w:lang w:val="kk-KZ"/>
              </w:rPr>
              <w:t xml:space="preserve"> мин</w:t>
            </w:r>
            <w:r w:rsidR="00D3535F">
              <w:rPr>
                <w:rFonts w:ascii="Times New Roman" w:hAnsi="Times New Roman" w:cs="Times New Roman"/>
                <w:b/>
                <w:sz w:val="20"/>
                <w:szCs w:val="20"/>
                <w:lang w:val="kk-KZ"/>
              </w:rPr>
              <w:t>ут</w:t>
            </w:r>
          </w:p>
        </w:tc>
        <w:tc>
          <w:tcPr>
            <w:tcW w:w="2268" w:type="dxa"/>
          </w:tcPr>
          <w:p w14:paraId="1BCACABA" w14:textId="77777777" w:rsidR="00035765" w:rsidRPr="00D3535F" w:rsidRDefault="00035765"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«Нутелла» әдісі</w:t>
            </w:r>
          </w:p>
          <w:p w14:paraId="3F461008" w14:textId="71641243" w:rsidR="008F382E" w:rsidRPr="00D3535F" w:rsidRDefault="00035765"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«Нутелла» шоколадының қорабында жасырылған сұрақтар таратады.</w:t>
            </w:r>
            <w:r w:rsidR="00D3535F">
              <w:rPr>
                <w:rFonts w:ascii="Times New Roman" w:hAnsi="Times New Roman" w:cs="Times New Roman"/>
                <w:sz w:val="20"/>
                <w:szCs w:val="20"/>
                <w:lang w:val="kk-KZ"/>
              </w:rPr>
              <w:t xml:space="preserve"> </w:t>
            </w:r>
            <w:r w:rsidRPr="00D3535F">
              <w:rPr>
                <w:rFonts w:ascii="Times New Roman" w:hAnsi="Times New Roman" w:cs="Times New Roman"/>
                <w:sz w:val="20"/>
                <w:szCs w:val="20"/>
                <w:lang w:val="kk-KZ"/>
              </w:rPr>
              <w:t>Оқушыларға тапсырманы түсіндіріп, бағалайды.</w:t>
            </w:r>
          </w:p>
        </w:tc>
        <w:tc>
          <w:tcPr>
            <w:tcW w:w="2835" w:type="dxa"/>
          </w:tcPr>
          <w:p w14:paraId="7DE1CA9C" w14:textId="77777777" w:rsidR="00035765" w:rsidRPr="00D3535F" w:rsidRDefault="00035765" w:rsidP="00D3535F">
            <w:pPr>
              <w:rPr>
                <w:rFonts w:ascii="Times New Roman" w:eastAsia="Times New Roman" w:hAnsi="Times New Roman" w:cs="Times New Roman"/>
                <w:sz w:val="20"/>
                <w:szCs w:val="20"/>
                <w:lang w:val="kk-KZ"/>
              </w:rPr>
            </w:pPr>
            <w:r w:rsidRPr="00D3535F">
              <w:rPr>
                <w:rFonts w:ascii="Times New Roman" w:hAnsi="Times New Roman" w:cs="Times New Roman"/>
                <w:b/>
                <w:sz w:val="20"/>
                <w:szCs w:val="20"/>
                <w:lang w:val="kk-KZ"/>
              </w:rPr>
              <w:t xml:space="preserve">«Нутелла» </w:t>
            </w:r>
            <w:r w:rsidRPr="00D3535F">
              <w:rPr>
                <w:rFonts w:ascii="Times New Roman" w:hAnsi="Times New Roman" w:cs="Times New Roman"/>
                <w:sz w:val="20"/>
                <w:szCs w:val="20"/>
                <w:lang w:val="kk-KZ"/>
              </w:rPr>
              <w:t>шоколадының қорабында жасырылған сұрақтарға топтың ішінде талқылау арқылы жауап береді.</w:t>
            </w:r>
            <w:r w:rsidRPr="00D3535F">
              <w:rPr>
                <w:rFonts w:ascii="Times New Roman" w:eastAsia="Times New Roman" w:hAnsi="Times New Roman" w:cs="Times New Roman"/>
                <w:sz w:val="20"/>
                <w:szCs w:val="20"/>
                <w:lang w:val="kk-KZ"/>
              </w:rPr>
              <w:t>Жауаптардың дұрыстығын тексертеді.</w:t>
            </w:r>
          </w:p>
          <w:p w14:paraId="5A26BC5B" w14:textId="77777777" w:rsidR="000009CB" w:rsidRPr="00D3535F" w:rsidRDefault="000009CB" w:rsidP="00D3535F">
            <w:pPr>
              <w:rPr>
                <w:rFonts w:ascii="Times New Roman" w:hAnsi="Times New Roman" w:cs="Times New Roman"/>
                <w:sz w:val="20"/>
                <w:szCs w:val="20"/>
              </w:rPr>
            </w:pPr>
            <w:r w:rsidRPr="00D3535F">
              <w:rPr>
                <w:rFonts w:ascii="Times New Roman" w:hAnsi="Times New Roman" w:cs="Times New Roman"/>
                <w:b/>
                <w:bCs/>
                <w:sz w:val="20"/>
                <w:szCs w:val="20"/>
              </w:rPr>
              <w:t>1-топ</w:t>
            </w:r>
          </w:p>
          <w:p w14:paraId="1B14C84D" w14:textId="77777777" w:rsidR="000009CB" w:rsidRPr="00D3535F" w:rsidRDefault="000009CB" w:rsidP="00D3535F">
            <w:pPr>
              <w:rPr>
                <w:rFonts w:ascii="Times New Roman" w:hAnsi="Times New Roman" w:cs="Times New Roman"/>
                <w:sz w:val="20"/>
                <w:szCs w:val="20"/>
              </w:rPr>
            </w:pPr>
            <w:r w:rsidRPr="00D3535F">
              <w:rPr>
                <w:rFonts w:ascii="Times New Roman" w:hAnsi="Times New Roman" w:cs="Times New Roman"/>
                <w:bCs/>
                <w:sz w:val="20"/>
                <w:szCs w:val="20"/>
              </w:rPr>
              <w:t>1</w:t>
            </w:r>
            <w:r w:rsidRPr="00D3535F">
              <w:rPr>
                <w:rFonts w:ascii="Times New Roman" w:hAnsi="Times New Roman" w:cs="Times New Roman"/>
                <w:bCs/>
                <w:sz w:val="20"/>
                <w:szCs w:val="20"/>
                <w:lang w:val="kk-KZ"/>
              </w:rPr>
              <w:t>.Антарктидада температура -</w:t>
            </w:r>
            <w:r w:rsidRPr="00D3535F">
              <w:rPr>
                <w:rFonts w:ascii="Times New Roman" w:hAnsi="Times New Roman" w:cs="Times New Roman"/>
                <w:bCs/>
                <w:sz w:val="20"/>
                <w:szCs w:val="20"/>
                <w:lang w:val="kk-KZ"/>
              </w:rPr>
              <w:lastRenderedPageBreak/>
              <w:t xml:space="preserve">80° </w:t>
            </w:r>
            <w:proofErr w:type="gramStart"/>
            <w:r w:rsidRPr="00D3535F">
              <w:rPr>
                <w:rFonts w:ascii="Times New Roman" w:hAnsi="Times New Roman" w:cs="Times New Roman"/>
                <w:bCs/>
                <w:sz w:val="20"/>
                <w:szCs w:val="20"/>
                <w:lang w:val="kk-KZ"/>
              </w:rPr>
              <w:t>градус</w:t>
            </w:r>
            <w:proofErr w:type="gramEnd"/>
            <w:r w:rsidRPr="00D3535F">
              <w:rPr>
                <w:rFonts w:ascii="Times New Roman" w:hAnsi="Times New Roman" w:cs="Times New Roman"/>
                <w:bCs/>
                <w:sz w:val="20"/>
                <w:szCs w:val="20"/>
                <w:lang w:val="kk-KZ"/>
              </w:rPr>
              <w:t>қа дейін төмендесе де ауа неге сұйылмайды?</w:t>
            </w:r>
          </w:p>
          <w:p w14:paraId="0754F244" w14:textId="77777777" w:rsidR="000009CB" w:rsidRPr="00D3535F" w:rsidRDefault="000009CB" w:rsidP="00D3535F">
            <w:pPr>
              <w:rPr>
                <w:rFonts w:ascii="Times New Roman" w:hAnsi="Times New Roman" w:cs="Times New Roman"/>
                <w:sz w:val="20"/>
                <w:szCs w:val="20"/>
              </w:rPr>
            </w:pPr>
            <w:r w:rsidRPr="00D3535F">
              <w:rPr>
                <w:rFonts w:ascii="Times New Roman" w:hAnsi="Times New Roman" w:cs="Times New Roman"/>
                <w:bCs/>
                <w:sz w:val="20"/>
                <w:szCs w:val="20"/>
                <w:lang w:val="kk-KZ"/>
              </w:rPr>
              <w:t>2.Егер азот көміртек,фосфор және кремний тәрізді қатты зат болса, Жердегі тіршілік қандай болар еді?</w:t>
            </w:r>
          </w:p>
          <w:p w14:paraId="60DEC855" w14:textId="77777777" w:rsidR="000009CB" w:rsidRPr="00D3535F" w:rsidRDefault="000009CB" w:rsidP="00D3535F">
            <w:pPr>
              <w:rPr>
                <w:rFonts w:ascii="Times New Roman" w:hAnsi="Times New Roman" w:cs="Times New Roman"/>
                <w:sz w:val="20"/>
                <w:szCs w:val="20"/>
              </w:rPr>
            </w:pPr>
            <w:r w:rsidRPr="00D3535F">
              <w:rPr>
                <w:rFonts w:ascii="Times New Roman" w:hAnsi="Times New Roman" w:cs="Times New Roman"/>
                <w:bCs/>
                <w:sz w:val="20"/>
                <w:szCs w:val="20"/>
                <w:lang w:val="kk-KZ"/>
              </w:rPr>
              <w:t>3.Азот топшасы элементтерінің сыртқы электрондық қабатының құрылысы қандай?</w:t>
            </w:r>
          </w:p>
          <w:p w14:paraId="5DB85678" w14:textId="77777777" w:rsidR="000009CB" w:rsidRPr="00D3535F" w:rsidRDefault="000009CB" w:rsidP="00D3535F">
            <w:pPr>
              <w:rPr>
                <w:rFonts w:ascii="Times New Roman" w:hAnsi="Times New Roman" w:cs="Times New Roman"/>
                <w:bCs/>
                <w:sz w:val="20"/>
                <w:szCs w:val="20"/>
                <w:lang w:val="kk-KZ"/>
              </w:rPr>
            </w:pPr>
            <w:r w:rsidRPr="00D3535F">
              <w:rPr>
                <w:rFonts w:ascii="Times New Roman" w:hAnsi="Times New Roman" w:cs="Times New Roman"/>
                <w:bCs/>
                <w:sz w:val="20"/>
                <w:szCs w:val="20"/>
                <w:lang w:val="kk-KZ"/>
              </w:rPr>
              <w:t>4.Азоттың балқу градусы</w:t>
            </w:r>
          </w:p>
          <w:p w14:paraId="03DA2186"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
                <w:bCs/>
                <w:sz w:val="20"/>
                <w:szCs w:val="20"/>
                <w:lang w:val="kk-KZ"/>
              </w:rPr>
              <w:t>2-топ</w:t>
            </w:r>
          </w:p>
          <w:p w14:paraId="6244C2AE"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1.Ауа құрамында азот барын қандай тәжірибемен анықтауға болады?</w:t>
            </w:r>
          </w:p>
          <w:p w14:paraId="02ED857A"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2.Азот топшасы элементтерінің қасиеттері жоғарыдан төмен қарай қалай өзгереді?</w:t>
            </w:r>
          </w:p>
          <w:p w14:paraId="6D263AE3"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3.Берілген қосылыстардағы азоттың тотығу дәрежелерін анықтаңдар.N2O5, N2, NaNO3</w:t>
            </w:r>
          </w:p>
          <w:p w14:paraId="6EADFEB1"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4.Азоттың табиғаттағы айналымы қалай жүзеге асады?</w:t>
            </w:r>
          </w:p>
          <w:p w14:paraId="2410B02F"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
                <w:bCs/>
                <w:sz w:val="20"/>
                <w:szCs w:val="20"/>
                <w:lang w:val="kk-KZ"/>
              </w:rPr>
              <w:t>3-топ</w:t>
            </w:r>
          </w:p>
          <w:p w14:paraId="2F43B37F"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1.Азот пен фосфор қосылыстарында қандай валенттілік және қандай тотығу дәрежелерін көрсетеді?</w:t>
            </w:r>
          </w:p>
          <w:p w14:paraId="5349E05C"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2.Азот табиғатта көп болғанымен ауылшаруашылық дақылдарында азот тапшылығына ұшырап, жақсы өнім бермейтіні неліктен?</w:t>
            </w:r>
          </w:p>
          <w:p w14:paraId="5430FF5D"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3.Азот қандай заттармен және қандай жағдайларда реакцияласады?</w:t>
            </w:r>
          </w:p>
          <w:p w14:paraId="76C179BC"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4.Берілген қосылыстардағы азоттың тотығу дәрежелерін анықтаңдар.NH3, N2O, NO2</w:t>
            </w:r>
          </w:p>
          <w:p w14:paraId="77681129"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
                <w:bCs/>
                <w:sz w:val="20"/>
                <w:szCs w:val="20"/>
                <w:lang w:val="kk-KZ"/>
              </w:rPr>
              <w:t>4-топ</w:t>
            </w:r>
          </w:p>
          <w:p w14:paraId="6E675970"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1.Азоттың физикалық қасиеті.</w:t>
            </w:r>
          </w:p>
          <w:p w14:paraId="0DDF0E29"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2.Азоттың құрылысына сүйеніп,неге оның химиялық белсенділігі төмен екенін түсіндір.</w:t>
            </w:r>
          </w:p>
          <w:p w14:paraId="412EE0BC" w14:textId="77777777" w:rsidR="000009CB"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3.Азот топшасындағы элементтердіңжоғары оксидтері мен ұшқыш сутекті қосылыстарының формулаларын жазыңдар.</w:t>
            </w:r>
          </w:p>
          <w:p w14:paraId="3E705BB9" w14:textId="56E7542D" w:rsidR="00A20C39" w:rsidRPr="00D3535F" w:rsidRDefault="000009CB" w:rsidP="00D3535F">
            <w:pPr>
              <w:rPr>
                <w:rFonts w:ascii="Times New Roman" w:hAnsi="Times New Roman" w:cs="Times New Roman"/>
                <w:sz w:val="20"/>
                <w:szCs w:val="20"/>
                <w:lang w:val="kk-KZ"/>
              </w:rPr>
            </w:pPr>
            <w:r w:rsidRPr="00D3535F">
              <w:rPr>
                <w:rFonts w:ascii="Times New Roman" w:hAnsi="Times New Roman" w:cs="Times New Roman"/>
                <w:bCs/>
                <w:sz w:val="20"/>
                <w:szCs w:val="20"/>
                <w:lang w:val="kk-KZ"/>
              </w:rPr>
              <w:t>4.V топтың негізгі топшасына қандай элементтер кіреді?</w:t>
            </w:r>
          </w:p>
        </w:tc>
        <w:tc>
          <w:tcPr>
            <w:tcW w:w="2551" w:type="dxa"/>
          </w:tcPr>
          <w:p w14:paraId="777B905C"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lastRenderedPageBreak/>
              <w:t>Дескриптор:</w:t>
            </w:r>
          </w:p>
          <w:p w14:paraId="5A5E168D"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 Азот туралы ақпараттарды түсіндіреді;</w:t>
            </w:r>
          </w:p>
          <w:p w14:paraId="6694063F"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 VА топша элементтерінің қасиетін айтады;</w:t>
            </w:r>
          </w:p>
          <w:p w14:paraId="57C095B9" w14:textId="77777777" w:rsidR="00A20C39" w:rsidRPr="00D3535F" w:rsidRDefault="0055584C" w:rsidP="00D3535F">
            <w:pPr>
              <w:rPr>
                <w:rFonts w:ascii="Times New Roman" w:eastAsia="Calibri" w:hAnsi="Times New Roman" w:cs="Times New Roman"/>
                <w:b/>
                <w:sz w:val="20"/>
                <w:szCs w:val="20"/>
                <w:lang w:val="kk-KZ"/>
              </w:rPr>
            </w:pPr>
            <w:r w:rsidRPr="00D3535F">
              <w:rPr>
                <w:rFonts w:ascii="Times New Roman" w:eastAsia="Calibri" w:hAnsi="Times New Roman" w:cs="Times New Roman"/>
                <w:b/>
                <w:sz w:val="20"/>
                <w:szCs w:val="20"/>
                <w:lang w:val="kk-KZ"/>
              </w:rPr>
              <w:t>Бағалау парақшасы</w:t>
            </w:r>
          </w:p>
          <w:p w14:paraId="123CB732" w14:textId="77777777" w:rsidR="0055584C" w:rsidRPr="00D3535F" w:rsidRDefault="0055584C"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0-3 баллға дейін</w:t>
            </w:r>
          </w:p>
        </w:tc>
        <w:tc>
          <w:tcPr>
            <w:tcW w:w="1730" w:type="dxa"/>
          </w:tcPr>
          <w:p w14:paraId="3E4CBC9A" w14:textId="77777777" w:rsidR="00035765" w:rsidRPr="00D3535F" w:rsidRDefault="00035765" w:rsidP="00D3535F">
            <w:pPr>
              <w:widowControl w:val="0"/>
              <w:rPr>
                <w:rFonts w:ascii="Times New Roman" w:eastAsia="Times New Roman" w:hAnsi="Times New Roman" w:cs="Times New Roman"/>
                <w:sz w:val="20"/>
                <w:szCs w:val="20"/>
                <w:lang w:val="kk-KZ" w:eastAsia="ru-RU"/>
              </w:rPr>
            </w:pPr>
            <w:r w:rsidRPr="00D3535F">
              <w:rPr>
                <w:rFonts w:ascii="Times New Roman" w:eastAsia="Times New Roman" w:hAnsi="Times New Roman" w:cs="Times New Roman"/>
                <w:sz w:val="20"/>
                <w:szCs w:val="20"/>
                <w:lang w:val="kk-KZ" w:eastAsia="ru-RU"/>
              </w:rPr>
              <w:t>«Нутелла» қорабы</w:t>
            </w:r>
          </w:p>
          <w:p w14:paraId="20EC25B5" w14:textId="77777777" w:rsidR="00035765" w:rsidRPr="00D3535F" w:rsidRDefault="00035765" w:rsidP="00D3535F">
            <w:pPr>
              <w:widowControl w:val="0"/>
              <w:rPr>
                <w:rFonts w:ascii="Times New Roman" w:eastAsia="Times New Roman" w:hAnsi="Times New Roman" w:cs="Times New Roman"/>
                <w:sz w:val="20"/>
                <w:szCs w:val="20"/>
                <w:lang w:val="kk-KZ" w:eastAsia="ru-RU"/>
              </w:rPr>
            </w:pPr>
            <w:r w:rsidRPr="00D3535F">
              <w:rPr>
                <w:rFonts w:ascii="Times New Roman" w:eastAsia="Times New Roman" w:hAnsi="Times New Roman" w:cs="Times New Roman"/>
                <w:sz w:val="20"/>
                <w:szCs w:val="20"/>
                <w:lang w:val="kk-KZ" w:eastAsia="ru-RU"/>
              </w:rPr>
              <w:t>Химия кітабы</w:t>
            </w:r>
          </w:p>
          <w:p w14:paraId="2E3775FE" w14:textId="5C9E5911" w:rsidR="0055584C" w:rsidRPr="00D3535F" w:rsidRDefault="00035765" w:rsidP="00D3535F">
            <w:pPr>
              <w:widowControl w:val="0"/>
              <w:rPr>
                <w:rFonts w:ascii="Times New Roman" w:eastAsia="Times New Roman" w:hAnsi="Times New Roman" w:cs="Times New Roman"/>
                <w:sz w:val="20"/>
                <w:szCs w:val="20"/>
                <w:lang w:val="kk-KZ" w:eastAsia="ru-RU"/>
              </w:rPr>
            </w:pPr>
            <w:r w:rsidRPr="00D3535F">
              <w:rPr>
                <w:rFonts w:ascii="Times New Roman" w:eastAsia="Times New Roman" w:hAnsi="Times New Roman" w:cs="Times New Roman"/>
                <w:sz w:val="20"/>
                <w:szCs w:val="20"/>
                <w:lang w:val="kk-KZ" w:eastAsia="ru-RU"/>
              </w:rPr>
              <w:t>Жұмыс дәптері</w:t>
            </w:r>
          </w:p>
        </w:tc>
      </w:tr>
      <w:tr w:rsidR="00D3535F" w:rsidRPr="00D3535F" w14:paraId="68A2E02B" w14:textId="77777777" w:rsidTr="00D3535F">
        <w:trPr>
          <w:trHeight w:val="1970"/>
        </w:trPr>
        <w:tc>
          <w:tcPr>
            <w:tcW w:w="1986" w:type="dxa"/>
          </w:tcPr>
          <w:p w14:paraId="11ADE3E8" w14:textId="77777777" w:rsidR="00A20C39" w:rsidRPr="00D3535F" w:rsidRDefault="0055584C"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lastRenderedPageBreak/>
              <w:t>Топтық жұмыс</w:t>
            </w:r>
          </w:p>
          <w:p w14:paraId="570D0529" w14:textId="6C9A2DDE" w:rsidR="000066E9" w:rsidRPr="00D3535F" w:rsidRDefault="00035765"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6</w:t>
            </w:r>
            <w:r w:rsidR="000066E9" w:rsidRPr="00D3535F">
              <w:rPr>
                <w:rFonts w:ascii="Times New Roman" w:hAnsi="Times New Roman" w:cs="Times New Roman"/>
                <w:b/>
                <w:sz w:val="20"/>
                <w:szCs w:val="20"/>
                <w:lang w:val="kk-KZ"/>
              </w:rPr>
              <w:t xml:space="preserve"> мин</w:t>
            </w:r>
            <w:r w:rsidR="00D3535F">
              <w:rPr>
                <w:rFonts w:ascii="Times New Roman" w:hAnsi="Times New Roman" w:cs="Times New Roman"/>
                <w:b/>
                <w:sz w:val="20"/>
                <w:szCs w:val="20"/>
                <w:lang w:val="kk-KZ"/>
              </w:rPr>
              <w:t>ут</w:t>
            </w:r>
          </w:p>
        </w:tc>
        <w:tc>
          <w:tcPr>
            <w:tcW w:w="2268" w:type="dxa"/>
          </w:tcPr>
          <w:p w14:paraId="298BD37B" w14:textId="77777777" w:rsidR="00035765" w:rsidRPr="00D3535F" w:rsidRDefault="00035765"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«Қызықты аквариум» әдісі</w:t>
            </w:r>
          </w:p>
          <w:p w14:paraId="743CEA80" w14:textId="77777777" w:rsidR="00035765" w:rsidRPr="00D3535F" w:rsidRDefault="00035765"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Оқушыларға  су толтырылған бөтелкеде салынған сұрақтар таратады.</w:t>
            </w:r>
          </w:p>
          <w:p w14:paraId="5FFD2204" w14:textId="77777777" w:rsidR="0055584C" w:rsidRPr="00D3535F" w:rsidRDefault="00035765" w:rsidP="00D3535F">
            <w:pPr>
              <w:rPr>
                <w:rFonts w:ascii="Times New Roman" w:hAnsi="Times New Roman" w:cs="Times New Roman"/>
                <w:b/>
                <w:sz w:val="20"/>
                <w:szCs w:val="20"/>
                <w:lang w:val="kk-KZ"/>
              </w:rPr>
            </w:pPr>
            <w:r w:rsidRPr="00D3535F">
              <w:rPr>
                <w:rFonts w:ascii="Times New Roman" w:hAnsi="Times New Roman" w:cs="Times New Roman"/>
                <w:sz w:val="20"/>
                <w:szCs w:val="20"/>
                <w:lang w:val="kk-KZ"/>
              </w:rPr>
              <w:t>Жауаптардың дұрыстығын тексеріп, бағалайды.</w:t>
            </w:r>
          </w:p>
        </w:tc>
        <w:tc>
          <w:tcPr>
            <w:tcW w:w="2835" w:type="dxa"/>
          </w:tcPr>
          <w:p w14:paraId="0D0ED47D" w14:textId="77777777" w:rsidR="00A20C39" w:rsidRPr="00D3535F" w:rsidRDefault="00035765" w:rsidP="00D3535F">
            <w:pPr>
              <w:widowControl w:val="0"/>
              <w:rPr>
                <w:rFonts w:ascii="Times New Roman" w:eastAsia="Times New Roman" w:hAnsi="Times New Roman" w:cs="Times New Roman"/>
                <w:sz w:val="20"/>
                <w:szCs w:val="20"/>
                <w:lang w:val="kk-KZ"/>
              </w:rPr>
            </w:pPr>
            <w:r w:rsidRPr="00D3535F">
              <w:rPr>
                <w:rFonts w:ascii="Times New Roman" w:eastAsia="Times New Roman" w:hAnsi="Times New Roman" w:cs="Times New Roman"/>
                <w:sz w:val="20"/>
                <w:szCs w:val="20"/>
                <w:lang w:val="kk-KZ"/>
              </w:rPr>
              <w:t>Сұрақтар салынған бөтелкедегі есептерді топпен талқылау арқылы шығарады. Жауаптардың дұрыстығын тексертеді.</w:t>
            </w:r>
          </w:p>
          <w:p w14:paraId="0CFA7B82" w14:textId="77777777" w:rsidR="000009CB" w:rsidRPr="00D3535F" w:rsidRDefault="000009CB" w:rsidP="00D3535F">
            <w:pPr>
              <w:widowControl w:val="0"/>
              <w:rPr>
                <w:rFonts w:ascii="Times New Roman" w:hAnsi="Times New Roman" w:cs="Times New Roman"/>
                <w:sz w:val="20"/>
                <w:szCs w:val="20"/>
                <w:lang w:val="kk-KZ"/>
              </w:rPr>
            </w:pPr>
            <w:r w:rsidRPr="00D3535F">
              <w:rPr>
                <w:rFonts w:ascii="Times New Roman" w:hAnsi="Times New Roman" w:cs="Times New Roman"/>
                <w:b/>
                <w:bCs/>
                <w:sz w:val="20"/>
                <w:szCs w:val="20"/>
                <w:lang w:val="kk-KZ"/>
              </w:rPr>
              <w:t>1-топ</w:t>
            </w:r>
          </w:p>
          <w:p w14:paraId="0060D145" w14:textId="77777777" w:rsidR="000009CB" w:rsidRPr="00D3535F" w:rsidRDefault="000009CB" w:rsidP="00D3535F">
            <w:pPr>
              <w:widowControl w:val="0"/>
              <w:rPr>
                <w:rFonts w:ascii="Times New Roman" w:hAnsi="Times New Roman" w:cs="Times New Roman"/>
                <w:sz w:val="20"/>
                <w:szCs w:val="20"/>
                <w:lang w:val="kk-KZ"/>
              </w:rPr>
            </w:pPr>
            <w:r w:rsidRPr="00D3535F">
              <w:rPr>
                <w:rFonts w:ascii="Times New Roman" w:hAnsi="Times New Roman" w:cs="Times New Roman"/>
                <w:bCs/>
                <w:sz w:val="20"/>
                <w:szCs w:val="20"/>
                <w:lang w:val="kk-KZ"/>
              </w:rPr>
              <w:t>1.Азоттың реттік нөмірі, атомдық массасы.</w:t>
            </w:r>
          </w:p>
          <w:p w14:paraId="1D48E988" w14:textId="77777777" w:rsidR="000009CB" w:rsidRPr="00D3535F" w:rsidRDefault="000009CB" w:rsidP="00D3535F">
            <w:pPr>
              <w:widowControl w:val="0"/>
              <w:rPr>
                <w:rFonts w:ascii="Times New Roman" w:hAnsi="Times New Roman" w:cs="Times New Roman"/>
                <w:sz w:val="20"/>
                <w:szCs w:val="20"/>
                <w:lang w:val="kk-KZ"/>
              </w:rPr>
            </w:pPr>
            <w:r w:rsidRPr="00D3535F">
              <w:rPr>
                <w:rFonts w:ascii="Times New Roman" w:hAnsi="Times New Roman" w:cs="Times New Roman"/>
                <w:bCs/>
                <w:sz w:val="20"/>
                <w:szCs w:val="20"/>
                <w:lang w:val="kk-KZ"/>
              </w:rPr>
              <w:t>2.Азотта қанша байланыс бар?</w:t>
            </w:r>
          </w:p>
          <w:p w14:paraId="1133D95B" w14:textId="77777777" w:rsidR="000009CB" w:rsidRPr="00D3535F" w:rsidRDefault="000009CB" w:rsidP="00D3535F">
            <w:pPr>
              <w:widowControl w:val="0"/>
              <w:rPr>
                <w:rFonts w:ascii="Times New Roman" w:hAnsi="Times New Roman" w:cs="Times New Roman"/>
                <w:sz w:val="20"/>
                <w:szCs w:val="20"/>
              </w:rPr>
            </w:pPr>
            <w:r w:rsidRPr="00D3535F">
              <w:rPr>
                <w:rFonts w:ascii="Times New Roman" w:hAnsi="Times New Roman" w:cs="Times New Roman"/>
                <w:bCs/>
                <w:sz w:val="20"/>
                <w:szCs w:val="20"/>
                <w:lang w:val="kk-KZ"/>
              </w:rPr>
              <w:t>3.Аммонификация деген не?</w:t>
            </w:r>
          </w:p>
          <w:p w14:paraId="0D263CD9" w14:textId="77777777" w:rsidR="000009CB" w:rsidRPr="00D3535F" w:rsidRDefault="000009CB" w:rsidP="00D3535F">
            <w:pPr>
              <w:widowControl w:val="0"/>
              <w:rPr>
                <w:rFonts w:ascii="Times New Roman" w:hAnsi="Times New Roman" w:cs="Times New Roman"/>
                <w:sz w:val="20"/>
                <w:szCs w:val="20"/>
              </w:rPr>
            </w:pPr>
            <w:r w:rsidRPr="00D3535F">
              <w:rPr>
                <w:rFonts w:ascii="Times New Roman" w:hAnsi="Times New Roman" w:cs="Times New Roman"/>
                <w:b/>
                <w:bCs/>
                <w:sz w:val="20"/>
                <w:szCs w:val="20"/>
                <w:lang w:val="kk-KZ"/>
              </w:rPr>
              <w:t>2-топ</w:t>
            </w:r>
          </w:p>
          <w:p w14:paraId="0EF8FA92" w14:textId="77777777" w:rsidR="000009CB" w:rsidRPr="00D3535F" w:rsidRDefault="000009CB" w:rsidP="00D3535F">
            <w:pPr>
              <w:widowControl w:val="0"/>
              <w:rPr>
                <w:rFonts w:ascii="Times New Roman" w:hAnsi="Times New Roman" w:cs="Times New Roman"/>
                <w:sz w:val="20"/>
                <w:szCs w:val="20"/>
              </w:rPr>
            </w:pPr>
            <w:r w:rsidRPr="00D3535F">
              <w:rPr>
                <w:rFonts w:ascii="Times New Roman" w:hAnsi="Times New Roman" w:cs="Times New Roman"/>
                <w:bCs/>
                <w:sz w:val="20"/>
                <w:szCs w:val="20"/>
                <w:lang w:val="kk-KZ"/>
              </w:rPr>
              <w:t>1.Жер қыртысындағы азоттың мөлшері</w:t>
            </w:r>
          </w:p>
          <w:p w14:paraId="00B16D30" w14:textId="77777777" w:rsidR="000009CB" w:rsidRPr="00D3535F" w:rsidRDefault="000009CB" w:rsidP="00D3535F">
            <w:pPr>
              <w:widowControl w:val="0"/>
              <w:rPr>
                <w:rFonts w:ascii="Times New Roman" w:hAnsi="Times New Roman" w:cs="Times New Roman"/>
                <w:sz w:val="20"/>
                <w:szCs w:val="20"/>
              </w:rPr>
            </w:pPr>
            <w:r w:rsidRPr="00D3535F">
              <w:rPr>
                <w:rFonts w:ascii="Times New Roman" w:hAnsi="Times New Roman" w:cs="Times New Roman"/>
                <w:bCs/>
                <w:sz w:val="20"/>
                <w:szCs w:val="20"/>
                <w:lang w:val="kk-KZ"/>
              </w:rPr>
              <w:t>2.Азоттың найзағай отынымен реакциясы</w:t>
            </w:r>
          </w:p>
          <w:p w14:paraId="31B67C1E" w14:textId="77777777" w:rsidR="000009CB" w:rsidRPr="00D3535F" w:rsidRDefault="000009CB" w:rsidP="00D3535F">
            <w:pPr>
              <w:widowControl w:val="0"/>
              <w:rPr>
                <w:rFonts w:ascii="Times New Roman" w:hAnsi="Times New Roman" w:cs="Times New Roman"/>
                <w:sz w:val="20"/>
                <w:szCs w:val="20"/>
              </w:rPr>
            </w:pPr>
            <w:r w:rsidRPr="00D3535F">
              <w:rPr>
                <w:rFonts w:ascii="Times New Roman" w:hAnsi="Times New Roman" w:cs="Times New Roman"/>
                <w:bCs/>
                <w:sz w:val="20"/>
                <w:szCs w:val="20"/>
                <w:lang w:val="kk-KZ"/>
              </w:rPr>
              <w:t>3.Нитрификация деген не?</w:t>
            </w:r>
          </w:p>
          <w:p w14:paraId="460F49BA" w14:textId="193A1800" w:rsidR="000009CB" w:rsidRPr="00D3535F" w:rsidRDefault="000009CB" w:rsidP="00D3535F">
            <w:pPr>
              <w:widowControl w:val="0"/>
              <w:rPr>
                <w:rFonts w:ascii="Times New Roman" w:hAnsi="Times New Roman" w:cs="Times New Roman"/>
                <w:sz w:val="20"/>
                <w:szCs w:val="20"/>
                <w:lang w:val="kk-KZ"/>
              </w:rPr>
            </w:pPr>
            <w:r w:rsidRPr="00D3535F">
              <w:rPr>
                <w:rFonts w:ascii="Times New Roman" w:hAnsi="Times New Roman" w:cs="Times New Roman"/>
                <w:b/>
                <w:bCs/>
                <w:sz w:val="20"/>
                <w:szCs w:val="20"/>
                <w:lang w:val="kk-KZ"/>
              </w:rPr>
              <w:t>3-топ</w:t>
            </w:r>
            <w:r w:rsidRPr="00D3535F">
              <w:rPr>
                <w:rFonts w:ascii="Times New Roman" w:hAnsi="Times New Roman" w:cs="Times New Roman"/>
                <w:b/>
                <w:bCs/>
                <w:sz w:val="20"/>
                <w:szCs w:val="20"/>
                <w:lang w:val="kk-KZ"/>
              </w:rPr>
              <w:br/>
            </w:r>
            <w:r w:rsidRPr="00D3535F">
              <w:rPr>
                <w:rFonts w:ascii="Times New Roman" w:hAnsi="Times New Roman" w:cs="Times New Roman"/>
                <w:bCs/>
                <w:sz w:val="20"/>
                <w:szCs w:val="20"/>
                <w:lang w:val="kk-KZ"/>
              </w:rPr>
              <w:t>1.Азоттың химиялық қасиеті.</w:t>
            </w:r>
            <w:r w:rsidRPr="00D3535F">
              <w:rPr>
                <w:rFonts w:ascii="Times New Roman" w:hAnsi="Times New Roman" w:cs="Times New Roman"/>
                <w:bCs/>
                <w:sz w:val="20"/>
                <w:szCs w:val="20"/>
                <w:lang w:val="kk-KZ"/>
              </w:rPr>
              <w:br/>
              <w:t>2.Азотпен литийдің реакциясы</w:t>
            </w:r>
            <w:r w:rsidRPr="00D3535F">
              <w:rPr>
                <w:rFonts w:ascii="Times New Roman" w:hAnsi="Times New Roman" w:cs="Times New Roman"/>
                <w:bCs/>
                <w:sz w:val="20"/>
                <w:szCs w:val="20"/>
                <w:lang w:val="kk-KZ"/>
              </w:rPr>
              <w:br/>
              <w:t>3.Азотфиксация деген не?</w:t>
            </w:r>
            <w:r w:rsidRPr="00D3535F">
              <w:rPr>
                <w:rFonts w:ascii="Times New Roman" w:hAnsi="Times New Roman" w:cs="Times New Roman"/>
                <w:b/>
                <w:bCs/>
                <w:sz w:val="20"/>
                <w:szCs w:val="20"/>
                <w:lang w:val="kk-KZ"/>
              </w:rPr>
              <w:br/>
              <w:t>4-топ</w:t>
            </w:r>
            <w:r w:rsidRPr="00D3535F">
              <w:rPr>
                <w:rFonts w:ascii="Times New Roman" w:hAnsi="Times New Roman" w:cs="Times New Roman"/>
                <w:b/>
                <w:bCs/>
                <w:sz w:val="20"/>
                <w:szCs w:val="20"/>
                <w:lang w:val="kk-KZ"/>
              </w:rPr>
              <w:br/>
            </w:r>
            <w:r w:rsidRPr="00D3535F">
              <w:rPr>
                <w:rFonts w:ascii="Times New Roman" w:hAnsi="Times New Roman" w:cs="Times New Roman"/>
                <w:bCs/>
                <w:sz w:val="20"/>
                <w:szCs w:val="20"/>
                <w:lang w:val="kk-KZ"/>
              </w:rPr>
              <w:t>1.Азотты ашқан ғалымның есімі?</w:t>
            </w:r>
            <w:r w:rsidRPr="00D3535F">
              <w:rPr>
                <w:rFonts w:ascii="Times New Roman" w:hAnsi="Times New Roman" w:cs="Times New Roman"/>
                <w:bCs/>
                <w:sz w:val="20"/>
                <w:szCs w:val="20"/>
                <w:lang w:val="kk-KZ"/>
              </w:rPr>
              <w:br/>
              <w:t>2.Азот қай жағдайларда қолданады?</w:t>
            </w:r>
            <w:r w:rsidRPr="00D3535F">
              <w:rPr>
                <w:rFonts w:ascii="Times New Roman" w:hAnsi="Times New Roman" w:cs="Times New Roman"/>
                <w:bCs/>
                <w:sz w:val="20"/>
                <w:szCs w:val="20"/>
                <w:lang w:val="kk-KZ"/>
              </w:rPr>
              <w:br/>
              <w:t>3.Денитрификация деген не?</w:t>
            </w:r>
          </w:p>
        </w:tc>
        <w:tc>
          <w:tcPr>
            <w:tcW w:w="2551" w:type="dxa"/>
          </w:tcPr>
          <w:p w14:paraId="538C387D"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Дескриптор:</w:t>
            </w:r>
          </w:p>
          <w:p w14:paraId="455FFE08"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 Азоттың табиғаттағы айналымын талқылайды;</w:t>
            </w:r>
          </w:p>
          <w:p w14:paraId="0EA164F5"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-Химиялық қасиетін түсіндіреді;</w:t>
            </w:r>
          </w:p>
          <w:p w14:paraId="60AABBA1" w14:textId="77777777" w:rsidR="0055584C" w:rsidRPr="00D3535F" w:rsidRDefault="0055584C" w:rsidP="00D3535F">
            <w:pPr>
              <w:rPr>
                <w:rFonts w:ascii="Times New Roman" w:eastAsia="Calibri" w:hAnsi="Times New Roman" w:cs="Times New Roman"/>
                <w:b/>
                <w:sz w:val="20"/>
                <w:szCs w:val="20"/>
                <w:lang w:val="kk-KZ"/>
              </w:rPr>
            </w:pPr>
            <w:r w:rsidRPr="00D3535F">
              <w:rPr>
                <w:rFonts w:ascii="Times New Roman" w:eastAsia="Calibri" w:hAnsi="Times New Roman" w:cs="Times New Roman"/>
                <w:b/>
                <w:sz w:val="20"/>
                <w:szCs w:val="20"/>
                <w:lang w:val="kk-KZ"/>
              </w:rPr>
              <w:t>Бағалау парақшасы</w:t>
            </w:r>
          </w:p>
          <w:p w14:paraId="10ED0B46" w14:textId="77777777" w:rsidR="00A20C39" w:rsidRPr="00D3535F" w:rsidRDefault="0055584C" w:rsidP="00D3535F">
            <w:pPr>
              <w:rPr>
                <w:rFonts w:ascii="Times New Roman" w:hAnsi="Times New Roman" w:cs="Times New Roman"/>
                <w:sz w:val="20"/>
                <w:szCs w:val="20"/>
                <w:lang w:val="kk-KZ"/>
              </w:rPr>
            </w:pPr>
            <w:r w:rsidRPr="00D3535F">
              <w:rPr>
                <w:rFonts w:ascii="Times New Roman" w:eastAsia="Calibri" w:hAnsi="Times New Roman" w:cs="Times New Roman"/>
                <w:sz w:val="20"/>
                <w:szCs w:val="20"/>
                <w:lang w:val="kk-KZ"/>
              </w:rPr>
              <w:t>0-3 баллға дейін</w:t>
            </w:r>
          </w:p>
        </w:tc>
        <w:tc>
          <w:tcPr>
            <w:tcW w:w="1730" w:type="dxa"/>
          </w:tcPr>
          <w:p w14:paraId="70D6329A" w14:textId="77777777" w:rsidR="00035765" w:rsidRPr="00D3535F" w:rsidRDefault="00035765"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Бөтелке</w:t>
            </w:r>
          </w:p>
          <w:p w14:paraId="32C2722C" w14:textId="64B771EB" w:rsidR="00A20C39" w:rsidRPr="00D3535F" w:rsidRDefault="00035765" w:rsidP="00D3535F">
            <w:pPr>
              <w:widowControl w:val="0"/>
              <w:rPr>
                <w:rFonts w:ascii="Times New Roman" w:eastAsia="Times New Roman" w:hAnsi="Times New Roman" w:cs="Times New Roman"/>
                <w:sz w:val="20"/>
                <w:szCs w:val="20"/>
                <w:lang w:val="kk-KZ" w:eastAsia="ru-RU"/>
              </w:rPr>
            </w:pPr>
            <w:r w:rsidRPr="00D3535F">
              <w:rPr>
                <w:rFonts w:ascii="Times New Roman" w:hAnsi="Times New Roman" w:cs="Times New Roman"/>
                <w:sz w:val="20"/>
                <w:szCs w:val="20"/>
                <w:lang w:val="kk-KZ"/>
              </w:rPr>
              <w:t>Қима қағаздар</w:t>
            </w:r>
          </w:p>
        </w:tc>
      </w:tr>
      <w:tr w:rsidR="00D3535F" w:rsidRPr="00D3535F" w14:paraId="7AE20E9A" w14:textId="77777777" w:rsidTr="00D3535F">
        <w:trPr>
          <w:trHeight w:val="58"/>
        </w:trPr>
        <w:tc>
          <w:tcPr>
            <w:tcW w:w="1986" w:type="dxa"/>
          </w:tcPr>
          <w:p w14:paraId="4B7EB7D3" w14:textId="77777777" w:rsidR="00A20C39" w:rsidRPr="00D3535F" w:rsidRDefault="0055584C"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Сергіту сәті</w:t>
            </w:r>
          </w:p>
          <w:p w14:paraId="575EEA33" w14:textId="71DE9442" w:rsidR="000066E9" w:rsidRPr="00D3535F" w:rsidRDefault="000066E9"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4 мин</w:t>
            </w:r>
            <w:r w:rsidR="00D3535F">
              <w:rPr>
                <w:rFonts w:ascii="Times New Roman" w:hAnsi="Times New Roman" w:cs="Times New Roman"/>
                <w:b/>
                <w:sz w:val="20"/>
                <w:szCs w:val="20"/>
                <w:lang w:val="kk-KZ"/>
              </w:rPr>
              <w:t>ут</w:t>
            </w:r>
          </w:p>
        </w:tc>
        <w:tc>
          <w:tcPr>
            <w:tcW w:w="2268" w:type="dxa"/>
          </w:tcPr>
          <w:p w14:paraId="6F4B8A7B" w14:textId="77777777" w:rsidR="00A20C39" w:rsidRPr="00D3535F" w:rsidRDefault="0055584C" w:rsidP="00D3535F">
            <w:pPr>
              <w:kinsoku w:val="0"/>
              <w:overflowPunct w:val="0"/>
              <w:autoSpaceDE w:val="0"/>
              <w:autoSpaceDN w:val="0"/>
              <w:adjustRightInd w:val="0"/>
              <w:rPr>
                <w:rFonts w:ascii="Times New Roman" w:hAnsi="Times New Roman" w:cs="Times New Roman"/>
                <w:b/>
                <w:sz w:val="20"/>
                <w:szCs w:val="20"/>
                <w:lang w:val="kk-KZ"/>
              </w:rPr>
            </w:pPr>
            <w:r w:rsidRPr="00D3535F">
              <w:rPr>
                <w:rFonts w:ascii="Times New Roman" w:hAnsi="Times New Roman" w:cs="Times New Roman"/>
                <w:b/>
                <w:sz w:val="20"/>
                <w:szCs w:val="20"/>
                <w:lang w:val="kk-KZ"/>
              </w:rPr>
              <w:t>«Интуиция» ойыны</w:t>
            </w:r>
          </w:p>
          <w:p w14:paraId="400C765D" w14:textId="0D0AB0B9" w:rsidR="0055584C" w:rsidRPr="00D3535F" w:rsidRDefault="0055584C" w:rsidP="00D3535F">
            <w:pPr>
              <w:kinsoku w:val="0"/>
              <w:overflowPunct w:val="0"/>
              <w:autoSpaceDE w:val="0"/>
              <w:autoSpaceDN w:val="0"/>
              <w:adjustRightInd w:val="0"/>
              <w:rPr>
                <w:rFonts w:ascii="Times New Roman" w:hAnsi="Times New Roman" w:cs="Times New Roman"/>
                <w:sz w:val="20"/>
                <w:szCs w:val="20"/>
                <w:lang w:val="kk-KZ"/>
              </w:rPr>
            </w:pPr>
            <w:r w:rsidRPr="00D3535F">
              <w:rPr>
                <w:rFonts w:ascii="Times New Roman" w:hAnsi="Times New Roman" w:cs="Times New Roman"/>
                <w:sz w:val="20"/>
                <w:szCs w:val="20"/>
                <w:lang w:val="kk-KZ"/>
              </w:rPr>
              <w:t>Әртүрлі</w:t>
            </w:r>
            <w:r w:rsidR="00E76E4F" w:rsidRPr="00D3535F">
              <w:rPr>
                <w:rFonts w:ascii="Times New Roman" w:hAnsi="Times New Roman" w:cs="Times New Roman"/>
                <w:sz w:val="20"/>
                <w:szCs w:val="20"/>
                <w:lang w:val="kk-KZ"/>
              </w:rPr>
              <w:t xml:space="preserve"> жемістер жасырылған</w:t>
            </w:r>
            <w:r w:rsidRPr="00D3535F">
              <w:rPr>
                <w:rFonts w:ascii="Times New Roman" w:hAnsi="Times New Roman" w:cs="Times New Roman"/>
                <w:sz w:val="20"/>
                <w:szCs w:val="20"/>
                <w:lang w:val="kk-KZ"/>
              </w:rPr>
              <w:t xml:space="preserve"> қорап дайындайды.</w:t>
            </w:r>
            <w:r w:rsidR="00E76E4F" w:rsidRPr="00D3535F">
              <w:rPr>
                <w:rFonts w:ascii="Times New Roman" w:hAnsi="Times New Roman" w:cs="Times New Roman"/>
                <w:sz w:val="20"/>
                <w:szCs w:val="20"/>
                <w:lang w:val="kk-KZ"/>
              </w:rPr>
              <w:t>Оқушыларға ойын шартын түсіндіреді.</w:t>
            </w:r>
          </w:p>
          <w:p w14:paraId="392593FE" w14:textId="77777777" w:rsidR="0055584C" w:rsidRPr="00D3535F" w:rsidRDefault="0055584C" w:rsidP="00D3535F">
            <w:pPr>
              <w:kinsoku w:val="0"/>
              <w:overflowPunct w:val="0"/>
              <w:autoSpaceDE w:val="0"/>
              <w:autoSpaceDN w:val="0"/>
              <w:adjustRightInd w:val="0"/>
              <w:ind w:hanging="293"/>
              <w:rPr>
                <w:rFonts w:ascii="Times New Roman" w:hAnsi="Times New Roman" w:cs="Times New Roman"/>
                <w:sz w:val="20"/>
                <w:szCs w:val="20"/>
                <w:lang w:val="kk-KZ"/>
              </w:rPr>
            </w:pPr>
          </w:p>
        </w:tc>
        <w:tc>
          <w:tcPr>
            <w:tcW w:w="2835" w:type="dxa"/>
          </w:tcPr>
          <w:p w14:paraId="71AB58AD" w14:textId="77777777" w:rsidR="00A20C39" w:rsidRPr="00D3535F" w:rsidRDefault="00E76E4F" w:rsidP="00D3535F">
            <w:pPr>
              <w:kinsoku w:val="0"/>
              <w:overflowPunct w:val="0"/>
              <w:autoSpaceDE w:val="0"/>
              <w:autoSpaceDN w:val="0"/>
              <w:adjustRightInd w:val="0"/>
              <w:rPr>
                <w:rFonts w:ascii="Times New Roman" w:hAnsi="Times New Roman" w:cs="Times New Roman"/>
                <w:sz w:val="20"/>
                <w:szCs w:val="20"/>
                <w:lang w:val="kk-KZ"/>
              </w:rPr>
            </w:pPr>
            <w:r w:rsidRPr="00D3535F">
              <w:rPr>
                <w:rFonts w:ascii="Times New Roman" w:hAnsi="Times New Roman" w:cs="Times New Roman"/>
                <w:sz w:val="20"/>
                <w:szCs w:val="20"/>
                <w:lang w:val="kk-KZ"/>
              </w:rPr>
              <w:t>Әртүрлі жемістер жасырылған қораптағы жемістерге қарамай, дұрыс орналастыра білу керек. Жеңімпаз осылайша анықталады.</w:t>
            </w:r>
          </w:p>
        </w:tc>
        <w:tc>
          <w:tcPr>
            <w:tcW w:w="2551" w:type="dxa"/>
          </w:tcPr>
          <w:p w14:paraId="5575EA25" w14:textId="77777777" w:rsidR="00E76E4F" w:rsidRPr="00D3535F" w:rsidRDefault="00E76E4F" w:rsidP="00D3535F">
            <w:pPr>
              <w:contextualSpacing/>
              <w:rPr>
                <w:rFonts w:ascii="Times New Roman" w:hAnsi="Times New Roman" w:cs="Times New Roman"/>
                <w:b/>
                <w:sz w:val="20"/>
                <w:szCs w:val="20"/>
                <w:lang w:val="kk-KZ"/>
              </w:rPr>
            </w:pPr>
            <w:r w:rsidRPr="00D3535F">
              <w:rPr>
                <w:rFonts w:ascii="Times New Roman" w:hAnsi="Times New Roman" w:cs="Times New Roman"/>
                <w:b/>
                <w:sz w:val="20"/>
                <w:szCs w:val="20"/>
                <w:lang w:val="kk-KZ"/>
              </w:rPr>
              <w:t>Тиімділігі:</w:t>
            </w:r>
          </w:p>
          <w:p w14:paraId="69E9FD84" w14:textId="383A9F22" w:rsidR="00A20C39" w:rsidRPr="00D3535F" w:rsidRDefault="00E76E4F" w:rsidP="00D3535F">
            <w:pPr>
              <w:contextualSpacing/>
              <w:rPr>
                <w:rFonts w:ascii="Times New Roman" w:hAnsi="Times New Roman" w:cs="Times New Roman"/>
                <w:b/>
                <w:sz w:val="20"/>
                <w:szCs w:val="20"/>
                <w:lang w:val="kk-KZ"/>
              </w:rPr>
            </w:pPr>
            <w:r w:rsidRPr="00D3535F">
              <w:rPr>
                <w:rFonts w:ascii="Times New Roman" w:hAnsi="Times New Roman" w:cs="Times New Roman"/>
                <w:sz w:val="20"/>
                <w:szCs w:val="20"/>
                <w:lang w:val="kk-KZ"/>
              </w:rPr>
              <w:t>Оқушылардың интуициялық қабілеті артады. Ойы сергек болады.Сабаққа деген қызығушылығы артады.</w:t>
            </w:r>
          </w:p>
        </w:tc>
        <w:tc>
          <w:tcPr>
            <w:tcW w:w="1730" w:type="dxa"/>
          </w:tcPr>
          <w:p w14:paraId="50AF9488" w14:textId="77777777" w:rsidR="00A20C39" w:rsidRPr="00D3535F" w:rsidRDefault="00E76E4F"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Жемістері бар қорап</w:t>
            </w:r>
          </w:p>
        </w:tc>
      </w:tr>
      <w:tr w:rsidR="00D3535F" w:rsidRPr="00D3535F" w14:paraId="11C9504B" w14:textId="77777777" w:rsidTr="00D3535F">
        <w:trPr>
          <w:trHeight w:val="58"/>
        </w:trPr>
        <w:tc>
          <w:tcPr>
            <w:tcW w:w="1986" w:type="dxa"/>
          </w:tcPr>
          <w:p w14:paraId="4D572B0C" w14:textId="77777777" w:rsidR="00E76E4F" w:rsidRPr="00D3535F" w:rsidRDefault="00E76E4F"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Сабақты қорытындылау</w:t>
            </w:r>
          </w:p>
          <w:p w14:paraId="241B4400" w14:textId="02EA9680" w:rsidR="000066E9" w:rsidRPr="00D3535F" w:rsidRDefault="000066E9"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5 мин</w:t>
            </w:r>
            <w:r w:rsidR="00D3535F">
              <w:rPr>
                <w:rFonts w:ascii="Times New Roman" w:hAnsi="Times New Roman" w:cs="Times New Roman"/>
                <w:b/>
                <w:sz w:val="20"/>
                <w:szCs w:val="20"/>
                <w:lang w:val="kk-KZ"/>
              </w:rPr>
              <w:t>ут</w:t>
            </w:r>
          </w:p>
        </w:tc>
        <w:tc>
          <w:tcPr>
            <w:tcW w:w="2268" w:type="dxa"/>
          </w:tcPr>
          <w:p w14:paraId="450C8945" w14:textId="77777777" w:rsidR="00E76E4F" w:rsidRPr="00D3535F" w:rsidRDefault="00E76E4F" w:rsidP="00D3535F">
            <w:pPr>
              <w:kinsoku w:val="0"/>
              <w:overflowPunct w:val="0"/>
              <w:autoSpaceDE w:val="0"/>
              <w:autoSpaceDN w:val="0"/>
              <w:adjustRightInd w:val="0"/>
              <w:ind w:hanging="293"/>
              <w:rPr>
                <w:rFonts w:ascii="Times New Roman" w:hAnsi="Times New Roman" w:cs="Times New Roman"/>
                <w:b/>
                <w:sz w:val="20"/>
                <w:szCs w:val="20"/>
                <w:lang w:val="kk-KZ"/>
              </w:rPr>
            </w:pPr>
            <w:r w:rsidRPr="00D3535F">
              <w:rPr>
                <w:rFonts w:ascii="Times New Roman" w:hAnsi="Times New Roman" w:cs="Times New Roman"/>
                <w:b/>
                <w:sz w:val="20"/>
                <w:szCs w:val="20"/>
                <w:lang w:val="kk-KZ"/>
              </w:rPr>
              <w:t>«Киндер» әдісі</w:t>
            </w:r>
          </w:p>
          <w:p w14:paraId="0CFAEAAB" w14:textId="6E2A52DD" w:rsidR="00E76E4F" w:rsidRPr="00D3535F" w:rsidRDefault="00E76E4F" w:rsidP="00D3535F">
            <w:pPr>
              <w:kinsoku w:val="0"/>
              <w:overflowPunct w:val="0"/>
              <w:autoSpaceDE w:val="0"/>
              <w:autoSpaceDN w:val="0"/>
              <w:adjustRightInd w:val="0"/>
              <w:ind w:hanging="293"/>
              <w:rPr>
                <w:rFonts w:ascii="Times New Roman" w:hAnsi="Times New Roman" w:cs="Times New Roman"/>
                <w:sz w:val="20"/>
                <w:szCs w:val="20"/>
                <w:lang w:val="kk-KZ"/>
              </w:rPr>
            </w:pPr>
            <w:r w:rsidRPr="00D3535F">
              <w:rPr>
                <w:rFonts w:ascii="Times New Roman" w:hAnsi="Times New Roman" w:cs="Times New Roman"/>
                <w:sz w:val="20"/>
                <w:szCs w:val="20"/>
                <w:lang w:val="kk-KZ"/>
              </w:rPr>
              <w:t>Киндердің 2 бөлікке бөлінген қималарын тақтаға жабыстырады. Оқушылардың 2 бөлікті дұрыс сәйкестендеруін қадағалап, бағалайды.</w:t>
            </w:r>
          </w:p>
        </w:tc>
        <w:tc>
          <w:tcPr>
            <w:tcW w:w="2835" w:type="dxa"/>
          </w:tcPr>
          <w:p w14:paraId="11096A5B" w14:textId="77777777" w:rsidR="00E76E4F" w:rsidRPr="00D3535F" w:rsidRDefault="00E76E4F" w:rsidP="00D3535F">
            <w:pPr>
              <w:kinsoku w:val="0"/>
              <w:overflowPunct w:val="0"/>
              <w:autoSpaceDE w:val="0"/>
              <w:autoSpaceDN w:val="0"/>
              <w:adjustRightInd w:val="0"/>
              <w:rPr>
                <w:rFonts w:ascii="Times New Roman" w:hAnsi="Times New Roman" w:cs="Times New Roman"/>
                <w:sz w:val="20"/>
                <w:szCs w:val="20"/>
                <w:lang w:val="kk-KZ"/>
              </w:rPr>
            </w:pPr>
            <w:r w:rsidRPr="00D3535F">
              <w:rPr>
                <w:rFonts w:ascii="Times New Roman" w:hAnsi="Times New Roman" w:cs="Times New Roman"/>
                <w:sz w:val="20"/>
                <w:szCs w:val="20"/>
                <w:lang w:val="kk-KZ"/>
              </w:rPr>
              <w:t>Жаңа тақырып бойынша сұрақтары бар киндердің 2 бөлікке бөлінген қималарын тақтаға дұрыс</w:t>
            </w:r>
            <w:r w:rsidR="000009CB" w:rsidRPr="00D3535F">
              <w:rPr>
                <w:rFonts w:ascii="Times New Roman" w:hAnsi="Times New Roman" w:cs="Times New Roman"/>
                <w:sz w:val="20"/>
                <w:szCs w:val="20"/>
                <w:lang w:val="kk-KZ"/>
              </w:rPr>
              <w:t xml:space="preserve"> және тез</w:t>
            </w:r>
            <w:r w:rsidRPr="00D3535F">
              <w:rPr>
                <w:rFonts w:ascii="Times New Roman" w:hAnsi="Times New Roman" w:cs="Times New Roman"/>
                <w:sz w:val="20"/>
                <w:szCs w:val="20"/>
                <w:lang w:val="kk-KZ"/>
              </w:rPr>
              <w:t xml:space="preserve"> сәйкестендіріп жабыстырады.</w:t>
            </w:r>
          </w:p>
          <w:p w14:paraId="3141DC6F" w14:textId="77777777" w:rsidR="000009CB" w:rsidRPr="00D3535F" w:rsidRDefault="000009CB" w:rsidP="00D3535F">
            <w:pPr>
              <w:kinsoku w:val="0"/>
              <w:overflowPunct w:val="0"/>
              <w:autoSpaceDE w:val="0"/>
              <w:autoSpaceDN w:val="0"/>
              <w:adjustRightInd w:val="0"/>
              <w:rPr>
                <w:rFonts w:ascii="Times New Roman" w:hAnsi="Times New Roman" w:cs="Times New Roman"/>
                <w:b/>
                <w:sz w:val="20"/>
                <w:szCs w:val="20"/>
                <w:lang w:val="kk-KZ"/>
              </w:rPr>
            </w:pPr>
            <w:r w:rsidRPr="00D3535F">
              <w:rPr>
                <w:rFonts w:ascii="Times New Roman" w:hAnsi="Times New Roman" w:cs="Times New Roman"/>
                <w:b/>
                <w:sz w:val="20"/>
                <w:szCs w:val="20"/>
                <w:lang w:val="kk-KZ"/>
              </w:rPr>
              <w:t>Натрий нитраты –NaNO3</w:t>
            </w:r>
          </w:p>
          <w:p w14:paraId="46B24AB7" w14:textId="77777777" w:rsidR="000009CB" w:rsidRPr="00D3535F" w:rsidRDefault="000009CB" w:rsidP="00D3535F">
            <w:pPr>
              <w:kinsoku w:val="0"/>
              <w:overflowPunct w:val="0"/>
              <w:autoSpaceDE w:val="0"/>
              <w:autoSpaceDN w:val="0"/>
              <w:adjustRightInd w:val="0"/>
              <w:rPr>
                <w:rFonts w:ascii="Times New Roman" w:hAnsi="Times New Roman" w:cs="Times New Roman"/>
                <w:b/>
                <w:sz w:val="20"/>
                <w:szCs w:val="20"/>
                <w:lang w:val="kk-KZ"/>
              </w:rPr>
            </w:pPr>
            <w:r w:rsidRPr="00D3535F">
              <w:rPr>
                <w:rFonts w:ascii="Times New Roman" w:hAnsi="Times New Roman" w:cs="Times New Roman"/>
                <w:b/>
                <w:sz w:val="20"/>
                <w:szCs w:val="20"/>
                <w:lang w:val="kk-KZ"/>
              </w:rPr>
              <w:t>Азот (IІ) оксиді - NO</w:t>
            </w:r>
          </w:p>
          <w:p w14:paraId="40E937C1" w14:textId="77777777" w:rsidR="000009CB" w:rsidRPr="00D3535F" w:rsidRDefault="000009CB" w:rsidP="00D3535F">
            <w:pPr>
              <w:kinsoku w:val="0"/>
              <w:overflowPunct w:val="0"/>
              <w:autoSpaceDE w:val="0"/>
              <w:autoSpaceDN w:val="0"/>
              <w:adjustRightInd w:val="0"/>
              <w:rPr>
                <w:rFonts w:ascii="Times New Roman" w:hAnsi="Times New Roman" w:cs="Times New Roman"/>
                <w:b/>
                <w:sz w:val="20"/>
                <w:szCs w:val="20"/>
                <w:lang w:val="kk-KZ"/>
              </w:rPr>
            </w:pPr>
            <w:r w:rsidRPr="00D3535F">
              <w:rPr>
                <w:rFonts w:ascii="Times New Roman" w:hAnsi="Times New Roman" w:cs="Times New Roman"/>
                <w:b/>
                <w:sz w:val="20"/>
                <w:szCs w:val="20"/>
                <w:lang w:val="kk-KZ"/>
              </w:rPr>
              <w:t>Азот (IV) оксиді – NO2</w:t>
            </w:r>
          </w:p>
          <w:p w14:paraId="4E0CC8D2" w14:textId="77777777" w:rsidR="000009CB" w:rsidRPr="00D3535F" w:rsidRDefault="000009CB" w:rsidP="00D3535F">
            <w:pPr>
              <w:kinsoku w:val="0"/>
              <w:overflowPunct w:val="0"/>
              <w:autoSpaceDE w:val="0"/>
              <w:autoSpaceDN w:val="0"/>
              <w:adjustRightInd w:val="0"/>
              <w:rPr>
                <w:rFonts w:ascii="Times New Roman" w:hAnsi="Times New Roman" w:cs="Times New Roman"/>
                <w:b/>
                <w:sz w:val="20"/>
                <w:szCs w:val="20"/>
                <w:lang w:val="kk-KZ"/>
              </w:rPr>
            </w:pPr>
            <w:r w:rsidRPr="00D3535F">
              <w:rPr>
                <w:rFonts w:ascii="Times New Roman" w:hAnsi="Times New Roman" w:cs="Times New Roman"/>
                <w:b/>
                <w:sz w:val="20"/>
                <w:szCs w:val="20"/>
                <w:lang w:val="kk-KZ"/>
              </w:rPr>
              <w:t>Азот (V) оксиді</w:t>
            </w:r>
            <w:r w:rsidR="00CA44E1" w:rsidRPr="00D3535F">
              <w:rPr>
                <w:rFonts w:ascii="Times New Roman" w:hAnsi="Times New Roman" w:cs="Times New Roman"/>
                <w:b/>
                <w:sz w:val="20"/>
                <w:szCs w:val="20"/>
                <w:lang w:val="kk-KZ"/>
              </w:rPr>
              <w:t xml:space="preserve"> – N2O5</w:t>
            </w:r>
          </w:p>
          <w:p w14:paraId="5B80F4BB" w14:textId="77777777" w:rsidR="000009CB" w:rsidRPr="00D3535F" w:rsidRDefault="000009CB" w:rsidP="00D3535F">
            <w:pPr>
              <w:kinsoku w:val="0"/>
              <w:overflowPunct w:val="0"/>
              <w:autoSpaceDE w:val="0"/>
              <w:autoSpaceDN w:val="0"/>
              <w:adjustRightInd w:val="0"/>
              <w:rPr>
                <w:rFonts w:ascii="Times New Roman" w:hAnsi="Times New Roman" w:cs="Times New Roman"/>
                <w:b/>
                <w:sz w:val="20"/>
                <w:szCs w:val="20"/>
                <w:lang w:val="kk-KZ"/>
              </w:rPr>
            </w:pPr>
            <w:r w:rsidRPr="00D3535F">
              <w:rPr>
                <w:rFonts w:ascii="Times New Roman" w:hAnsi="Times New Roman" w:cs="Times New Roman"/>
                <w:b/>
                <w:sz w:val="20"/>
                <w:szCs w:val="20"/>
                <w:lang w:val="kk-KZ"/>
              </w:rPr>
              <w:t>Кальций нитриді</w:t>
            </w:r>
            <w:r w:rsidR="00CA44E1" w:rsidRPr="00D3535F">
              <w:rPr>
                <w:rFonts w:ascii="Times New Roman" w:hAnsi="Times New Roman" w:cs="Times New Roman"/>
                <w:b/>
                <w:sz w:val="20"/>
                <w:szCs w:val="20"/>
                <w:lang w:val="kk-KZ"/>
              </w:rPr>
              <w:t xml:space="preserve"> – Ca3N2</w:t>
            </w:r>
          </w:p>
          <w:p w14:paraId="7D399EF8" w14:textId="77777777" w:rsidR="000009CB" w:rsidRPr="00D3535F" w:rsidRDefault="000009CB" w:rsidP="00D3535F">
            <w:pPr>
              <w:kinsoku w:val="0"/>
              <w:overflowPunct w:val="0"/>
              <w:autoSpaceDE w:val="0"/>
              <w:autoSpaceDN w:val="0"/>
              <w:adjustRightInd w:val="0"/>
              <w:rPr>
                <w:rFonts w:ascii="Times New Roman" w:hAnsi="Times New Roman" w:cs="Times New Roman"/>
                <w:b/>
                <w:sz w:val="20"/>
                <w:szCs w:val="20"/>
                <w:lang w:val="kk-KZ"/>
              </w:rPr>
            </w:pPr>
            <w:r w:rsidRPr="00D3535F">
              <w:rPr>
                <w:rFonts w:ascii="Times New Roman" w:hAnsi="Times New Roman" w:cs="Times New Roman"/>
                <w:b/>
                <w:sz w:val="20"/>
                <w:szCs w:val="20"/>
                <w:lang w:val="kk-KZ"/>
              </w:rPr>
              <w:t>Азот</w:t>
            </w:r>
            <w:r w:rsidR="00CA44E1" w:rsidRPr="00D3535F">
              <w:rPr>
                <w:rFonts w:ascii="Times New Roman" w:hAnsi="Times New Roman" w:cs="Times New Roman"/>
                <w:b/>
                <w:sz w:val="20"/>
                <w:szCs w:val="20"/>
                <w:lang w:val="kk-KZ"/>
              </w:rPr>
              <w:t xml:space="preserve"> – N2</w:t>
            </w:r>
          </w:p>
          <w:p w14:paraId="269485A8" w14:textId="77777777" w:rsidR="000009CB" w:rsidRPr="00D3535F" w:rsidRDefault="000009CB" w:rsidP="00D3535F">
            <w:pPr>
              <w:kinsoku w:val="0"/>
              <w:overflowPunct w:val="0"/>
              <w:autoSpaceDE w:val="0"/>
              <w:autoSpaceDN w:val="0"/>
              <w:adjustRightInd w:val="0"/>
              <w:rPr>
                <w:rFonts w:ascii="Times New Roman" w:hAnsi="Times New Roman" w:cs="Times New Roman"/>
                <w:b/>
                <w:sz w:val="20"/>
                <w:szCs w:val="20"/>
                <w:lang w:val="kk-KZ"/>
              </w:rPr>
            </w:pPr>
            <w:r w:rsidRPr="00D3535F">
              <w:rPr>
                <w:rFonts w:ascii="Times New Roman" w:hAnsi="Times New Roman" w:cs="Times New Roman"/>
                <w:b/>
                <w:sz w:val="20"/>
                <w:szCs w:val="20"/>
                <w:lang w:val="kk-KZ"/>
              </w:rPr>
              <w:t>Аммиак</w:t>
            </w:r>
            <w:r w:rsidR="00CA44E1" w:rsidRPr="00D3535F">
              <w:rPr>
                <w:rFonts w:ascii="Times New Roman" w:hAnsi="Times New Roman" w:cs="Times New Roman"/>
                <w:b/>
                <w:sz w:val="20"/>
                <w:szCs w:val="20"/>
                <w:lang w:val="kk-KZ"/>
              </w:rPr>
              <w:t xml:space="preserve"> –NH3</w:t>
            </w:r>
          </w:p>
          <w:p w14:paraId="2AD857B9" w14:textId="77777777" w:rsidR="000009CB" w:rsidRPr="00D3535F" w:rsidRDefault="000009CB" w:rsidP="00D3535F">
            <w:pPr>
              <w:kinsoku w:val="0"/>
              <w:overflowPunct w:val="0"/>
              <w:autoSpaceDE w:val="0"/>
              <w:autoSpaceDN w:val="0"/>
              <w:adjustRightInd w:val="0"/>
              <w:rPr>
                <w:rFonts w:ascii="Times New Roman" w:hAnsi="Times New Roman" w:cs="Times New Roman"/>
                <w:b/>
                <w:sz w:val="20"/>
                <w:szCs w:val="20"/>
              </w:rPr>
            </w:pPr>
            <w:r w:rsidRPr="00D3535F">
              <w:rPr>
                <w:rFonts w:ascii="Times New Roman" w:hAnsi="Times New Roman" w:cs="Times New Roman"/>
                <w:b/>
                <w:sz w:val="20"/>
                <w:szCs w:val="20"/>
                <w:lang w:val="kk-KZ"/>
              </w:rPr>
              <w:t>Бор нитриді</w:t>
            </w:r>
            <w:r w:rsidR="00CA44E1" w:rsidRPr="00D3535F">
              <w:rPr>
                <w:rFonts w:ascii="Times New Roman" w:hAnsi="Times New Roman" w:cs="Times New Roman"/>
                <w:b/>
                <w:sz w:val="20"/>
                <w:szCs w:val="20"/>
              </w:rPr>
              <w:t xml:space="preserve"> - </w:t>
            </w:r>
            <w:r w:rsidR="00CA44E1" w:rsidRPr="00D3535F">
              <w:rPr>
                <w:rFonts w:ascii="Times New Roman" w:hAnsi="Times New Roman" w:cs="Times New Roman"/>
                <w:b/>
                <w:sz w:val="20"/>
                <w:szCs w:val="20"/>
                <w:lang w:val="en-US"/>
              </w:rPr>
              <w:t>BN</w:t>
            </w:r>
          </w:p>
          <w:p w14:paraId="40655A2F" w14:textId="7C9C5CFA" w:rsidR="000009CB" w:rsidRPr="00D3535F" w:rsidRDefault="000009CB" w:rsidP="00D3535F">
            <w:pPr>
              <w:kinsoku w:val="0"/>
              <w:overflowPunct w:val="0"/>
              <w:autoSpaceDE w:val="0"/>
              <w:autoSpaceDN w:val="0"/>
              <w:adjustRightInd w:val="0"/>
              <w:rPr>
                <w:rFonts w:ascii="Times New Roman" w:hAnsi="Times New Roman" w:cs="Times New Roman"/>
                <w:b/>
                <w:sz w:val="20"/>
                <w:szCs w:val="20"/>
                <w:lang w:val="kk-KZ"/>
              </w:rPr>
            </w:pPr>
            <w:r w:rsidRPr="00D3535F">
              <w:rPr>
                <w:rFonts w:ascii="Times New Roman" w:hAnsi="Times New Roman" w:cs="Times New Roman"/>
                <w:b/>
                <w:sz w:val="20"/>
                <w:szCs w:val="20"/>
                <w:lang w:val="kk-KZ"/>
              </w:rPr>
              <w:t>Кремний нитриді</w:t>
            </w:r>
            <w:r w:rsidR="00CA44E1" w:rsidRPr="00D3535F">
              <w:rPr>
                <w:rFonts w:ascii="Times New Roman" w:hAnsi="Times New Roman" w:cs="Times New Roman"/>
                <w:b/>
                <w:sz w:val="20"/>
                <w:szCs w:val="20"/>
              </w:rPr>
              <w:t xml:space="preserve"> –</w:t>
            </w:r>
            <w:r w:rsidR="00CA44E1" w:rsidRPr="00D3535F">
              <w:rPr>
                <w:rFonts w:ascii="Times New Roman" w:hAnsi="Times New Roman" w:cs="Times New Roman"/>
                <w:b/>
                <w:sz w:val="20"/>
                <w:szCs w:val="20"/>
                <w:lang w:val="en-US"/>
              </w:rPr>
              <w:t>Si</w:t>
            </w:r>
            <w:r w:rsidR="00CA44E1" w:rsidRPr="00D3535F">
              <w:rPr>
                <w:rFonts w:ascii="Times New Roman" w:hAnsi="Times New Roman" w:cs="Times New Roman"/>
                <w:b/>
                <w:sz w:val="20"/>
                <w:szCs w:val="20"/>
              </w:rPr>
              <w:t>3</w:t>
            </w:r>
            <w:r w:rsidR="00CA44E1" w:rsidRPr="00D3535F">
              <w:rPr>
                <w:rFonts w:ascii="Times New Roman" w:hAnsi="Times New Roman" w:cs="Times New Roman"/>
                <w:b/>
                <w:sz w:val="20"/>
                <w:szCs w:val="20"/>
                <w:lang w:val="en-US"/>
              </w:rPr>
              <w:t>N</w:t>
            </w:r>
            <w:r w:rsidR="00CA44E1" w:rsidRPr="00D3535F">
              <w:rPr>
                <w:rFonts w:ascii="Times New Roman" w:hAnsi="Times New Roman" w:cs="Times New Roman"/>
                <w:b/>
                <w:sz w:val="20"/>
                <w:szCs w:val="20"/>
              </w:rPr>
              <w:t>4</w:t>
            </w:r>
          </w:p>
        </w:tc>
        <w:tc>
          <w:tcPr>
            <w:tcW w:w="2551" w:type="dxa"/>
          </w:tcPr>
          <w:p w14:paraId="0B418A8E"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Дескриптор:</w:t>
            </w:r>
          </w:p>
          <w:p w14:paraId="6C6D1604"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 Азоттың қосылыстарын анықтайды;</w:t>
            </w:r>
          </w:p>
          <w:p w14:paraId="2FF28CA4" w14:textId="77777777" w:rsidR="006E3B24" w:rsidRPr="00D3535F" w:rsidRDefault="006E3B24" w:rsidP="00D3535F">
            <w:pPr>
              <w:rPr>
                <w:rFonts w:ascii="Times New Roman" w:eastAsia="Calibri" w:hAnsi="Times New Roman" w:cs="Times New Roman"/>
                <w:sz w:val="20"/>
                <w:szCs w:val="20"/>
                <w:lang w:val="kk-KZ"/>
              </w:rPr>
            </w:pPr>
            <w:r w:rsidRPr="00D3535F">
              <w:rPr>
                <w:rFonts w:ascii="Times New Roman" w:eastAsia="Calibri" w:hAnsi="Times New Roman" w:cs="Times New Roman"/>
                <w:sz w:val="20"/>
                <w:szCs w:val="20"/>
                <w:lang w:val="kk-KZ"/>
              </w:rPr>
              <w:t>- Жаңа тақырып бойынша берілген ақпаратты қорытындылайды;</w:t>
            </w:r>
          </w:p>
          <w:p w14:paraId="070A4CB8" w14:textId="77777777" w:rsidR="00E76E4F" w:rsidRPr="00D3535F" w:rsidRDefault="00E76E4F" w:rsidP="00D3535F">
            <w:pPr>
              <w:rPr>
                <w:rFonts w:ascii="Times New Roman" w:eastAsia="Calibri" w:hAnsi="Times New Roman" w:cs="Times New Roman"/>
                <w:b/>
                <w:sz w:val="20"/>
                <w:szCs w:val="20"/>
                <w:lang w:val="kk-KZ"/>
              </w:rPr>
            </w:pPr>
            <w:r w:rsidRPr="00D3535F">
              <w:rPr>
                <w:rFonts w:ascii="Times New Roman" w:eastAsia="Calibri" w:hAnsi="Times New Roman" w:cs="Times New Roman"/>
                <w:b/>
                <w:sz w:val="20"/>
                <w:szCs w:val="20"/>
                <w:lang w:val="kk-KZ"/>
              </w:rPr>
              <w:t>Бағалау парақшасы</w:t>
            </w:r>
          </w:p>
          <w:p w14:paraId="312DD9DB" w14:textId="77777777" w:rsidR="00E76E4F" w:rsidRPr="00D3535F" w:rsidRDefault="00E76E4F" w:rsidP="00D3535F">
            <w:pPr>
              <w:rPr>
                <w:rFonts w:ascii="Times New Roman" w:hAnsi="Times New Roman" w:cs="Times New Roman"/>
                <w:b/>
                <w:sz w:val="20"/>
                <w:szCs w:val="20"/>
                <w:lang w:val="kk-KZ"/>
              </w:rPr>
            </w:pPr>
            <w:r w:rsidRPr="00D3535F">
              <w:rPr>
                <w:rFonts w:ascii="Times New Roman" w:eastAsia="Calibri" w:hAnsi="Times New Roman" w:cs="Times New Roman"/>
                <w:sz w:val="20"/>
                <w:szCs w:val="20"/>
                <w:lang w:val="kk-KZ"/>
              </w:rPr>
              <w:t>0-3 баллға дейін</w:t>
            </w:r>
          </w:p>
        </w:tc>
        <w:tc>
          <w:tcPr>
            <w:tcW w:w="1730" w:type="dxa"/>
          </w:tcPr>
          <w:p w14:paraId="470B6413" w14:textId="77777777" w:rsidR="00E76E4F" w:rsidRPr="00D3535F" w:rsidRDefault="00E76E4F"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«Киндер» қағазы</w:t>
            </w:r>
          </w:p>
          <w:p w14:paraId="1B0B0B9D" w14:textId="77777777" w:rsidR="00E76E4F" w:rsidRPr="00D3535F" w:rsidRDefault="00E76E4F"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Магниттер</w:t>
            </w:r>
          </w:p>
        </w:tc>
      </w:tr>
      <w:tr w:rsidR="00D3535F" w:rsidRPr="00D3535F" w14:paraId="15AE08F9" w14:textId="77777777" w:rsidTr="00D3535F">
        <w:trPr>
          <w:trHeight w:val="898"/>
        </w:trPr>
        <w:tc>
          <w:tcPr>
            <w:tcW w:w="1986" w:type="dxa"/>
          </w:tcPr>
          <w:p w14:paraId="731A00F2" w14:textId="77777777" w:rsidR="00A20C39" w:rsidRPr="00D3535F" w:rsidRDefault="00A20C39"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Сабақтың соңы</w:t>
            </w:r>
          </w:p>
          <w:p w14:paraId="47A32A7E" w14:textId="77777777" w:rsidR="00A20C39" w:rsidRPr="00D3535F" w:rsidRDefault="00A20C39"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Ой толғаныс.</w:t>
            </w:r>
          </w:p>
          <w:p w14:paraId="59A1F0E0" w14:textId="77777777" w:rsidR="00A20C39" w:rsidRPr="00D3535F" w:rsidRDefault="00A20C39" w:rsidP="00D3535F">
            <w:pPr>
              <w:rPr>
                <w:rFonts w:ascii="Times New Roman" w:hAnsi="Times New Roman" w:cs="Times New Roman"/>
                <w:b/>
                <w:sz w:val="20"/>
                <w:szCs w:val="20"/>
                <w:lang w:val="kk-KZ"/>
              </w:rPr>
            </w:pPr>
            <w:r w:rsidRPr="00D3535F">
              <w:rPr>
                <w:rFonts w:ascii="Times New Roman" w:hAnsi="Times New Roman" w:cs="Times New Roman"/>
                <w:b/>
                <w:sz w:val="20"/>
                <w:szCs w:val="20"/>
                <w:lang w:val="kk-KZ"/>
              </w:rPr>
              <w:t>Рефлексия</w:t>
            </w:r>
          </w:p>
          <w:p w14:paraId="34A297B2" w14:textId="6E5E71A4" w:rsidR="00A20C39" w:rsidRPr="00D3535F" w:rsidRDefault="008B5F40" w:rsidP="00D3535F">
            <w:pPr>
              <w:rPr>
                <w:rFonts w:ascii="Times New Roman" w:hAnsi="Times New Roman" w:cs="Times New Roman"/>
                <w:sz w:val="20"/>
                <w:szCs w:val="20"/>
                <w:lang w:val="kk-KZ"/>
              </w:rPr>
            </w:pPr>
            <w:r w:rsidRPr="00D3535F">
              <w:rPr>
                <w:rFonts w:ascii="Times New Roman" w:hAnsi="Times New Roman" w:cs="Times New Roman"/>
                <w:b/>
                <w:sz w:val="20"/>
                <w:szCs w:val="20"/>
                <w:lang w:val="kk-KZ"/>
              </w:rPr>
              <w:t>4</w:t>
            </w:r>
            <w:r w:rsidR="00D3535F">
              <w:rPr>
                <w:rFonts w:ascii="Times New Roman" w:hAnsi="Times New Roman" w:cs="Times New Roman"/>
                <w:b/>
                <w:sz w:val="20"/>
                <w:szCs w:val="20"/>
                <w:lang w:val="kk-KZ"/>
              </w:rPr>
              <w:t xml:space="preserve"> минут</w:t>
            </w:r>
          </w:p>
        </w:tc>
        <w:tc>
          <w:tcPr>
            <w:tcW w:w="2268" w:type="dxa"/>
          </w:tcPr>
          <w:p w14:paraId="5CA244BB" w14:textId="77777777" w:rsidR="000066E9" w:rsidRPr="00D3535F" w:rsidRDefault="000066E9" w:rsidP="00D3535F">
            <w:pPr>
              <w:contextualSpacing/>
              <w:rPr>
                <w:rFonts w:ascii="Times New Roman" w:hAnsi="Times New Roman" w:cs="Times New Roman"/>
                <w:b/>
                <w:sz w:val="20"/>
                <w:szCs w:val="20"/>
                <w:lang w:val="kk-KZ"/>
              </w:rPr>
            </w:pPr>
            <w:r w:rsidRPr="00D3535F">
              <w:rPr>
                <w:rFonts w:ascii="Times New Roman" w:hAnsi="Times New Roman" w:cs="Times New Roman"/>
                <w:b/>
                <w:sz w:val="20"/>
                <w:szCs w:val="20"/>
                <w:lang w:val="kk-KZ"/>
              </w:rPr>
              <w:t>«Колба» әдісі</w:t>
            </w:r>
          </w:p>
          <w:p w14:paraId="58339532" w14:textId="77777777" w:rsidR="00A20C39" w:rsidRPr="00D3535F" w:rsidRDefault="00A20C39" w:rsidP="00D3535F">
            <w:pPr>
              <w:contextualSpacing/>
              <w:rPr>
                <w:rFonts w:ascii="Times New Roman" w:hAnsi="Times New Roman" w:cs="Times New Roman"/>
                <w:sz w:val="20"/>
                <w:szCs w:val="20"/>
                <w:lang w:val="kk-KZ"/>
              </w:rPr>
            </w:pPr>
            <w:r w:rsidRPr="00D3535F">
              <w:rPr>
                <w:rFonts w:ascii="Times New Roman" w:hAnsi="Times New Roman" w:cs="Times New Roman"/>
                <w:b/>
                <w:sz w:val="20"/>
                <w:szCs w:val="20"/>
                <w:lang w:val="kk-KZ"/>
              </w:rPr>
              <w:t xml:space="preserve">Мақсаты: </w:t>
            </w:r>
            <w:r w:rsidRPr="00D3535F">
              <w:rPr>
                <w:rFonts w:ascii="Times New Roman" w:hAnsi="Times New Roman" w:cs="Times New Roman"/>
                <w:sz w:val="20"/>
                <w:szCs w:val="20"/>
                <w:lang w:val="kk-KZ"/>
              </w:rPr>
              <w:t>Оқушы алған білімін саралай білуге дағдыланады.</w:t>
            </w:r>
          </w:p>
          <w:p w14:paraId="4DEF8225" w14:textId="77777777" w:rsidR="00A20C39" w:rsidRPr="00D3535F" w:rsidRDefault="00A20C39" w:rsidP="00D3535F">
            <w:pPr>
              <w:contextualSpacing/>
              <w:rPr>
                <w:rFonts w:ascii="Times New Roman" w:hAnsi="Times New Roman" w:cs="Times New Roman"/>
                <w:sz w:val="20"/>
                <w:szCs w:val="20"/>
                <w:lang w:val="kk-KZ"/>
              </w:rPr>
            </w:pPr>
            <w:r w:rsidRPr="00D3535F">
              <w:rPr>
                <w:rFonts w:ascii="Times New Roman" w:hAnsi="Times New Roman" w:cs="Times New Roman"/>
                <w:b/>
                <w:sz w:val="20"/>
                <w:szCs w:val="20"/>
                <w:lang w:val="kk-KZ"/>
              </w:rPr>
              <w:t xml:space="preserve">Тиімділігі: </w:t>
            </w:r>
            <w:r w:rsidRPr="00D3535F">
              <w:rPr>
                <w:rFonts w:ascii="Times New Roman" w:hAnsi="Times New Roman" w:cs="Times New Roman"/>
                <w:sz w:val="20"/>
                <w:szCs w:val="20"/>
                <w:lang w:val="kk-KZ"/>
              </w:rPr>
              <w:t>Тақырып бойынша оқушылардың пікірін анықтайды. Жинақталған деректердің құнды болуын қадағалайды.</w:t>
            </w:r>
          </w:p>
          <w:p w14:paraId="78609D41" w14:textId="77777777" w:rsidR="00A20C39" w:rsidRPr="00D3535F" w:rsidRDefault="00A20C39" w:rsidP="00D3535F">
            <w:pPr>
              <w:contextualSpacing/>
              <w:rPr>
                <w:rFonts w:ascii="Times New Roman" w:hAnsi="Times New Roman" w:cs="Times New Roman"/>
                <w:sz w:val="20"/>
                <w:szCs w:val="20"/>
                <w:lang w:val="kk-KZ"/>
              </w:rPr>
            </w:pPr>
            <w:r w:rsidRPr="00D3535F">
              <w:rPr>
                <w:rFonts w:ascii="Times New Roman" w:hAnsi="Times New Roman" w:cs="Times New Roman"/>
                <w:b/>
                <w:sz w:val="20"/>
                <w:szCs w:val="20"/>
                <w:lang w:val="kk-KZ"/>
              </w:rPr>
              <w:t>Саралау:</w:t>
            </w:r>
            <w:r w:rsidRPr="00D3535F">
              <w:rPr>
                <w:rFonts w:ascii="Times New Roman" w:hAnsi="Times New Roman" w:cs="Times New Roman"/>
                <w:sz w:val="20"/>
                <w:szCs w:val="20"/>
                <w:lang w:val="kk-KZ"/>
              </w:rPr>
              <w:t xml:space="preserve"> Бұл кезеңде саралаудың</w:t>
            </w:r>
          </w:p>
          <w:p w14:paraId="2D7DC252" w14:textId="77777777" w:rsidR="00A20C39" w:rsidRPr="00D3535F" w:rsidRDefault="00A20C39" w:rsidP="00D3535F">
            <w:pPr>
              <w:contextualSpacing/>
              <w:rPr>
                <w:rFonts w:ascii="Times New Roman" w:hAnsi="Times New Roman" w:cs="Times New Roman"/>
                <w:sz w:val="20"/>
                <w:szCs w:val="20"/>
                <w:lang w:val="kk-KZ"/>
              </w:rPr>
            </w:pPr>
            <w:r w:rsidRPr="00D3535F">
              <w:rPr>
                <w:rFonts w:ascii="Times New Roman" w:hAnsi="Times New Roman" w:cs="Times New Roman"/>
                <w:b/>
                <w:sz w:val="20"/>
                <w:szCs w:val="20"/>
                <w:lang w:val="kk-KZ"/>
              </w:rPr>
              <w:t>«Қорытынды»</w:t>
            </w:r>
            <w:r w:rsidRPr="00D3535F">
              <w:rPr>
                <w:rFonts w:ascii="Times New Roman" w:hAnsi="Times New Roman" w:cs="Times New Roman"/>
                <w:sz w:val="20"/>
                <w:szCs w:val="20"/>
                <w:lang w:val="kk-KZ"/>
              </w:rPr>
              <w:t xml:space="preserve"> тәсілі көрінеді.</w:t>
            </w:r>
          </w:p>
        </w:tc>
        <w:tc>
          <w:tcPr>
            <w:tcW w:w="2835" w:type="dxa"/>
          </w:tcPr>
          <w:p w14:paraId="7BCF0266" w14:textId="15A7D0AC" w:rsidR="00A20C39" w:rsidRPr="00D3535F" w:rsidRDefault="00A20C39" w:rsidP="00D3535F">
            <w:pPr>
              <w:pBdr>
                <w:top w:val="nil"/>
                <w:left w:val="nil"/>
                <w:bottom w:val="nil"/>
                <w:right w:val="nil"/>
                <w:between w:val="nil"/>
              </w:pBdr>
              <w:ind w:hanging="1"/>
              <w:rPr>
                <w:rFonts w:ascii="Times New Roman" w:eastAsia="Arimo" w:hAnsi="Times New Roman" w:cs="Times New Roman"/>
                <w:sz w:val="20"/>
                <w:szCs w:val="20"/>
                <w:highlight w:val="white"/>
                <w:lang w:val="kk-KZ"/>
              </w:rPr>
            </w:pPr>
            <w:r w:rsidRPr="00D3535F">
              <w:rPr>
                <w:rFonts w:ascii="Times New Roman" w:hAnsi="Times New Roman" w:cs="Times New Roman"/>
                <w:sz w:val="20"/>
                <w:szCs w:val="20"/>
                <w:lang w:val="kk-KZ"/>
              </w:rPr>
              <w:t>Оқушылар бүгінгі сабақтың мақсаты, тақырыбы бойынша өз ойын айту арқылы сабаққа қорытынды жасайды.</w:t>
            </w:r>
          </w:p>
        </w:tc>
        <w:tc>
          <w:tcPr>
            <w:tcW w:w="2551" w:type="dxa"/>
          </w:tcPr>
          <w:p w14:paraId="4F9C0368" w14:textId="68B9E830" w:rsidR="00A20C39" w:rsidRPr="00D3535F" w:rsidRDefault="00A20C39"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1-10 баллдық жүйе бойынша оқушылардың сабаққа қатысу белсенділігі бойынша бағаланады.</w:t>
            </w:r>
          </w:p>
        </w:tc>
        <w:tc>
          <w:tcPr>
            <w:tcW w:w="1730" w:type="dxa"/>
          </w:tcPr>
          <w:p w14:paraId="69FC78AA" w14:textId="61FD059D" w:rsidR="000066E9" w:rsidRPr="00D3535F" w:rsidRDefault="000066E9" w:rsidP="00D3535F">
            <w:pPr>
              <w:rPr>
                <w:rFonts w:ascii="Times New Roman" w:hAnsi="Times New Roman" w:cs="Times New Roman"/>
                <w:sz w:val="20"/>
                <w:szCs w:val="20"/>
                <w:lang w:val="kk-KZ"/>
              </w:rPr>
            </w:pPr>
            <w:r w:rsidRPr="00D3535F">
              <w:rPr>
                <w:rFonts w:ascii="Times New Roman" w:hAnsi="Times New Roman" w:cs="Times New Roman"/>
                <w:sz w:val="20"/>
                <w:szCs w:val="20"/>
                <w:lang w:val="kk-KZ"/>
              </w:rPr>
              <w:t>«Колба» қағаздары</w:t>
            </w:r>
          </w:p>
        </w:tc>
      </w:tr>
      <w:tr w:rsidR="00D3535F" w:rsidRPr="00E55970" w14:paraId="0CA8C845" w14:textId="77777777" w:rsidTr="00D3535F">
        <w:trPr>
          <w:trHeight w:val="804"/>
        </w:trPr>
        <w:tc>
          <w:tcPr>
            <w:tcW w:w="1986" w:type="dxa"/>
          </w:tcPr>
          <w:p w14:paraId="509AEB8F" w14:textId="77777777" w:rsidR="000066E9" w:rsidRPr="00D3535F" w:rsidRDefault="000066E9" w:rsidP="00D3535F">
            <w:pPr>
              <w:rPr>
                <w:rFonts w:ascii="Times New Roman" w:hAnsi="Times New Roman" w:cs="Times New Roman"/>
                <w:sz w:val="20"/>
                <w:szCs w:val="20"/>
                <w:lang w:val="kk-KZ"/>
              </w:rPr>
            </w:pPr>
            <w:r w:rsidRPr="00D3535F">
              <w:rPr>
                <w:rFonts w:ascii="Times New Roman" w:eastAsia="Times New Roman" w:hAnsi="Times New Roman" w:cs="Times New Roman"/>
                <w:b/>
                <w:sz w:val="20"/>
                <w:szCs w:val="20"/>
                <w:lang w:val="kk-KZ" w:eastAsia="en-GB"/>
              </w:rPr>
              <w:lastRenderedPageBreak/>
              <w:t>Үй жұмысы</w:t>
            </w:r>
          </w:p>
        </w:tc>
        <w:tc>
          <w:tcPr>
            <w:tcW w:w="2268" w:type="dxa"/>
          </w:tcPr>
          <w:p w14:paraId="624BA224" w14:textId="77777777" w:rsidR="000066E9" w:rsidRPr="00D3535F" w:rsidRDefault="00035765" w:rsidP="00D3535F">
            <w:pPr>
              <w:contextualSpacing/>
              <w:rPr>
                <w:rFonts w:ascii="Times New Roman" w:hAnsi="Times New Roman" w:cs="Times New Roman"/>
                <w:b/>
                <w:sz w:val="20"/>
                <w:szCs w:val="20"/>
                <w:lang w:val="kk-KZ"/>
              </w:rPr>
            </w:pPr>
            <w:r w:rsidRPr="00D3535F">
              <w:rPr>
                <w:rFonts w:ascii="Times New Roman" w:eastAsia="Times New Roman" w:hAnsi="Times New Roman" w:cs="Times New Roman"/>
                <w:sz w:val="20"/>
                <w:szCs w:val="20"/>
                <w:lang w:val="kk-KZ" w:eastAsia="en-GB"/>
              </w:rPr>
              <w:t>Азоттың қасиеті және табиғаттағы айналымы туралы түсінік айту</w:t>
            </w:r>
          </w:p>
        </w:tc>
        <w:tc>
          <w:tcPr>
            <w:tcW w:w="2835" w:type="dxa"/>
          </w:tcPr>
          <w:p w14:paraId="0A982D14" w14:textId="77777777" w:rsidR="000066E9" w:rsidRPr="00D3535F" w:rsidRDefault="000066E9" w:rsidP="00D3535F">
            <w:pPr>
              <w:rPr>
                <w:rFonts w:ascii="Times New Roman" w:hAnsi="Times New Roman" w:cs="Times New Roman"/>
                <w:sz w:val="20"/>
                <w:szCs w:val="20"/>
                <w:lang w:val="kk-KZ"/>
              </w:rPr>
            </w:pPr>
          </w:p>
        </w:tc>
        <w:tc>
          <w:tcPr>
            <w:tcW w:w="2551" w:type="dxa"/>
          </w:tcPr>
          <w:p w14:paraId="0B05FE42" w14:textId="77777777" w:rsidR="000066E9" w:rsidRPr="00D3535F" w:rsidRDefault="000066E9" w:rsidP="00D3535F">
            <w:pPr>
              <w:rPr>
                <w:rFonts w:ascii="Times New Roman" w:hAnsi="Times New Roman" w:cs="Times New Roman"/>
                <w:sz w:val="20"/>
                <w:szCs w:val="20"/>
                <w:lang w:val="kk-KZ"/>
              </w:rPr>
            </w:pPr>
          </w:p>
        </w:tc>
        <w:tc>
          <w:tcPr>
            <w:tcW w:w="1730" w:type="dxa"/>
          </w:tcPr>
          <w:p w14:paraId="0A6981E4" w14:textId="77777777" w:rsidR="000066E9" w:rsidRPr="00D3535F" w:rsidRDefault="000066E9" w:rsidP="00D3535F">
            <w:pPr>
              <w:rPr>
                <w:rFonts w:ascii="Times New Roman" w:hAnsi="Times New Roman" w:cs="Times New Roman"/>
                <w:sz w:val="20"/>
                <w:szCs w:val="20"/>
                <w:lang w:val="kk-KZ"/>
              </w:rPr>
            </w:pPr>
          </w:p>
        </w:tc>
      </w:tr>
    </w:tbl>
    <w:p w14:paraId="4217BAA2" w14:textId="77777777" w:rsidR="00A52A24" w:rsidRPr="00D3535F" w:rsidRDefault="00A52A24" w:rsidP="00D3535F">
      <w:pPr>
        <w:spacing w:after="0" w:line="240" w:lineRule="auto"/>
        <w:rPr>
          <w:rFonts w:ascii="Times New Roman" w:hAnsi="Times New Roman" w:cs="Times New Roman"/>
          <w:sz w:val="20"/>
          <w:szCs w:val="20"/>
          <w:lang w:val="kk-KZ"/>
        </w:rPr>
      </w:pPr>
    </w:p>
    <w:sectPr w:rsidR="00A52A24" w:rsidRPr="00D35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mo">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3440F"/>
    <w:multiLevelType w:val="hybridMultilevel"/>
    <w:tmpl w:val="784EA9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39"/>
    <w:rsid w:val="000009CB"/>
    <w:rsid w:val="000066E9"/>
    <w:rsid w:val="00035765"/>
    <w:rsid w:val="004D042C"/>
    <w:rsid w:val="0055584C"/>
    <w:rsid w:val="005C4EB6"/>
    <w:rsid w:val="006E3596"/>
    <w:rsid w:val="006E3B24"/>
    <w:rsid w:val="008378EE"/>
    <w:rsid w:val="008B5F40"/>
    <w:rsid w:val="008F382E"/>
    <w:rsid w:val="00935F64"/>
    <w:rsid w:val="009F05D2"/>
    <w:rsid w:val="00A20C39"/>
    <w:rsid w:val="00A52A24"/>
    <w:rsid w:val="00AF3AB7"/>
    <w:rsid w:val="00CA44E1"/>
    <w:rsid w:val="00D3535F"/>
    <w:rsid w:val="00DF00A7"/>
    <w:rsid w:val="00E55970"/>
    <w:rsid w:val="00E76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0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A20C39"/>
    <w:rPr>
      <w:rFonts w:ascii="Times New Roman" w:eastAsia="Times New Roman" w:hAnsi="Times New Roman" w:cs="Times New Roman"/>
    </w:rPr>
  </w:style>
  <w:style w:type="paragraph" w:styleId="a5">
    <w:name w:val="List Paragraph"/>
    <w:basedOn w:val="a"/>
    <w:link w:val="a4"/>
    <w:uiPriority w:val="34"/>
    <w:qFormat/>
    <w:rsid w:val="00A20C39"/>
    <w:pPr>
      <w:spacing w:after="200" w:line="276" w:lineRule="auto"/>
      <w:ind w:left="720"/>
      <w:contextualSpacing/>
    </w:pPr>
    <w:rPr>
      <w:rFonts w:ascii="Times New Roman" w:eastAsia="Times New Roman" w:hAnsi="Times New Roman" w:cs="Times New Roman"/>
    </w:rPr>
  </w:style>
  <w:style w:type="character" w:styleId="a6">
    <w:name w:val="Hyperlink"/>
    <w:basedOn w:val="a0"/>
    <w:uiPriority w:val="99"/>
    <w:unhideWhenUsed/>
    <w:rsid w:val="00A20C39"/>
    <w:rPr>
      <w:color w:val="0563C1" w:themeColor="hyperlink"/>
      <w:u w:val="single"/>
    </w:rPr>
  </w:style>
  <w:style w:type="paragraph" w:styleId="a7">
    <w:name w:val="Balloon Text"/>
    <w:basedOn w:val="a"/>
    <w:link w:val="a8"/>
    <w:uiPriority w:val="99"/>
    <w:semiHidden/>
    <w:unhideWhenUsed/>
    <w:rsid w:val="009F05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05D2"/>
    <w:rPr>
      <w:rFonts w:ascii="Tahoma" w:hAnsi="Tahoma" w:cs="Tahoma"/>
      <w:sz w:val="16"/>
      <w:szCs w:val="16"/>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9F05D2"/>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9F05D2"/>
    <w:rPr>
      <w:rFonts w:ascii="Times New Roman" w:eastAsia="Times New Roman" w:hAnsi="Times New Roman" w:cs="Times New Roman"/>
      <w:sz w:val="24"/>
      <w:szCs w:val="24"/>
      <w:lang w:val="kk-KZ" w:eastAsia="ru-RU"/>
    </w:rPr>
  </w:style>
  <w:style w:type="character" w:customStyle="1" w:styleId="normaltextrun">
    <w:name w:val="normaltextrun"/>
    <w:basedOn w:val="a0"/>
    <w:rsid w:val="00E55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0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A20C39"/>
    <w:rPr>
      <w:rFonts w:ascii="Times New Roman" w:eastAsia="Times New Roman" w:hAnsi="Times New Roman" w:cs="Times New Roman"/>
    </w:rPr>
  </w:style>
  <w:style w:type="paragraph" w:styleId="a5">
    <w:name w:val="List Paragraph"/>
    <w:basedOn w:val="a"/>
    <w:link w:val="a4"/>
    <w:uiPriority w:val="34"/>
    <w:qFormat/>
    <w:rsid w:val="00A20C39"/>
    <w:pPr>
      <w:spacing w:after="200" w:line="276" w:lineRule="auto"/>
      <w:ind w:left="720"/>
      <w:contextualSpacing/>
    </w:pPr>
    <w:rPr>
      <w:rFonts w:ascii="Times New Roman" w:eastAsia="Times New Roman" w:hAnsi="Times New Roman" w:cs="Times New Roman"/>
    </w:rPr>
  </w:style>
  <w:style w:type="character" w:styleId="a6">
    <w:name w:val="Hyperlink"/>
    <w:basedOn w:val="a0"/>
    <w:uiPriority w:val="99"/>
    <w:unhideWhenUsed/>
    <w:rsid w:val="00A20C39"/>
    <w:rPr>
      <w:color w:val="0563C1" w:themeColor="hyperlink"/>
      <w:u w:val="single"/>
    </w:rPr>
  </w:style>
  <w:style w:type="paragraph" w:styleId="a7">
    <w:name w:val="Balloon Text"/>
    <w:basedOn w:val="a"/>
    <w:link w:val="a8"/>
    <w:uiPriority w:val="99"/>
    <w:semiHidden/>
    <w:unhideWhenUsed/>
    <w:rsid w:val="009F05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05D2"/>
    <w:rPr>
      <w:rFonts w:ascii="Tahoma" w:hAnsi="Tahoma" w:cs="Tahoma"/>
      <w:sz w:val="16"/>
      <w:szCs w:val="16"/>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9F05D2"/>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9F05D2"/>
    <w:rPr>
      <w:rFonts w:ascii="Times New Roman" w:eastAsia="Times New Roman" w:hAnsi="Times New Roman" w:cs="Times New Roman"/>
      <w:sz w:val="24"/>
      <w:szCs w:val="24"/>
      <w:lang w:val="kk-KZ" w:eastAsia="ru-RU"/>
    </w:rPr>
  </w:style>
  <w:style w:type="character" w:customStyle="1" w:styleId="normaltextrun">
    <w:name w:val="normaltextrun"/>
    <w:basedOn w:val="a0"/>
    <w:rsid w:val="00E5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836437">
      <w:bodyDiv w:val="1"/>
      <w:marLeft w:val="0"/>
      <w:marRight w:val="0"/>
      <w:marTop w:val="0"/>
      <w:marBottom w:val="0"/>
      <w:divBdr>
        <w:top w:val="none" w:sz="0" w:space="0" w:color="auto"/>
        <w:left w:val="none" w:sz="0" w:space="0" w:color="auto"/>
        <w:bottom w:val="none" w:sz="0" w:space="0" w:color="auto"/>
        <w:right w:val="none" w:sz="0" w:space="0" w:color="auto"/>
      </w:divBdr>
    </w:div>
    <w:div w:id="1299414643">
      <w:bodyDiv w:val="1"/>
      <w:marLeft w:val="0"/>
      <w:marRight w:val="0"/>
      <w:marTop w:val="0"/>
      <w:marBottom w:val="0"/>
      <w:divBdr>
        <w:top w:val="none" w:sz="0" w:space="0" w:color="auto"/>
        <w:left w:val="none" w:sz="0" w:space="0" w:color="auto"/>
        <w:bottom w:val="none" w:sz="0" w:space="0" w:color="auto"/>
        <w:right w:val="none" w:sz="0" w:space="0" w:color="auto"/>
      </w:divBdr>
    </w:div>
    <w:div w:id="1452439533">
      <w:bodyDiv w:val="1"/>
      <w:marLeft w:val="0"/>
      <w:marRight w:val="0"/>
      <w:marTop w:val="0"/>
      <w:marBottom w:val="0"/>
      <w:divBdr>
        <w:top w:val="none" w:sz="0" w:space="0" w:color="auto"/>
        <w:left w:val="none" w:sz="0" w:space="0" w:color="auto"/>
        <w:bottom w:val="none" w:sz="0" w:space="0" w:color="auto"/>
        <w:right w:val="none" w:sz="0" w:space="0" w:color="auto"/>
      </w:divBdr>
    </w:div>
    <w:div w:id="1700818372">
      <w:bodyDiv w:val="1"/>
      <w:marLeft w:val="0"/>
      <w:marRight w:val="0"/>
      <w:marTop w:val="0"/>
      <w:marBottom w:val="0"/>
      <w:divBdr>
        <w:top w:val="none" w:sz="0" w:space="0" w:color="auto"/>
        <w:left w:val="none" w:sz="0" w:space="0" w:color="auto"/>
        <w:bottom w:val="none" w:sz="0" w:space="0" w:color="auto"/>
        <w:right w:val="none" w:sz="0" w:space="0" w:color="auto"/>
      </w:divBdr>
    </w:div>
    <w:div w:id="1825537311">
      <w:bodyDiv w:val="1"/>
      <w:marLeft w:val="0"/>
      <w:marRight w:val="0"/>
      <w:marTop w:val="0"/>
      <w:marBottom w:val="0"/>
      <w:divBdr>
        <w:top w:val="none" w:sz="0" w:space="0" w:color="auto"/>
        <w:left w:val="none" w:sz="0" w:space="0" w:color="auto"/>
        <w:bottom w:val="none" w:sz="0" w:space="0" w:color="auto"/>
        <w:right w:val="none" w:sz="0" w:space="0" w:color="auto"/>
      </w:divBdr>
    </w:div>
    <w:div w:id="1934822266">
      <w:bodyDiv w:val="1"/>
      <w:marLeft w:val="0"/>
      <w:marRight w:val="0"/>
      <w:marTop w:val="0"/>
      <w:marBottom w:val="0"/>
      <w:divBdr>
        <w:top w:val="none" w:sz="0" w:space="0" w:color="auto"/>
        <w:left w:val="none" w:sz="0" w:space="0" w:color="auto"/>
        <w:bottom w:val="none" w:sz="0" w:space="0" w:color="auto"/>
        <w:right w:val="none" w:sz="0" w:space="0" w:color="auto"/>
      </w:divBdr>
    </w:div>
    <w:div w:id="21177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915</Words>
  <Characters>5220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 школа</dc:creator>
  <cp:keywords/>
  <dc:description/>
  <cp:lastModifiedBy>Пользователь</cp:lastModifiedBy>
  <cp:revision>13</cp:revision>
  <dcterms:created xsi:type="dcterms:W3CDTF">2024-02-05T05:47:00Z</dcterms:created>
  <dcterms:modified xsi:type="dcterms:W3CDTF">2024-05-21T15:23:00Z</dcterms:modified>
</cp:coreProperties>
</file>